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26C" w:rsidRDefault="0037526C" w:rsidP="0037526C">
      <w:pPr>
        <w:widowControl/>
        <w:autoSpaceDE w:val="0"/>
        <w:autoSpaceDN w:val="0"/>
        <w:adjustRightInd w:val="0"/>
        <w:spacing w:line="260" w:lineRule="exact"/>
        <w:jc w:val="left"/>
        <w:rPr>
          <w:rFonts w:ascii="Times New Roman" w:hAnsi="Times New Roman"/>
          <w:sz w:val="20"/>
          <w:szCs w:val="20"/>
        </w:rPr>
      </w:pPr>
      <w:r>
        <w:rPr>
          <w:rFonts w:ascii="Times New Roman" w:hAnsi="Times New Roman"/>
          <w:sz w:val="20"/>
          <w:szCs w:val="20"/>
        </w:rPr>
        <w:t>(Paper for ARSA 201</w:t>
      </w:r>
      <w:r w:rsidR="008A00D3">
        <w:rPr>
          <w:rFonts w:ascii="Times New Roman" w:hAnsi="Times New Roman" w:hint="eastAsia"/>
          <w:sz w:val="20"/>
          <w:szCs w:val="20"/>
        </w:rPr>
        <w:t>8</w:t>
      </w:r>
      <w:r>
        <w:rPr>
          <w:rFonts w:ascii="Times New Roman" w:hAnsi="Times New Roman"/>
          <w:sz w:val="20"/>
          <w:szCs w:val="20"/>
        </w:rPr>
        <w:t xml:space="preserve"> Conference in</w:t>
      </w:r>
      <w:r w:rsidR="00997C18">
        <w:rPr>
          <w:rFonts w:ascii="Times New Roman" w:hAnsi="Times New Roman"/>
          <w:sz w:val="20"/>
          <w:szCs w:val="20"/>
        </w:rPr>
        <w:t xml:space="preserve"> </w:t>
      </w:r>
      <w:r w:rsidR="00997C18">
        <w:rPr>
          <w:rFonts w:ascii="Times New Roman" w:hAnsi="Times New Roman" w:hint="eastAsia"/>
          <w:sz w:val="20"/>
          <w:szCs w:val="20"/>
        </w:rPr>
        <w:t>Makassar,</w:t>
      </w:r>
      <w:r>
        <w:rPr>
          <w:rFonts w:ascii="Times New Roman" w:hAnsi="Times New Roman"/>
          <w:sz w:val="20"/>
          <w:szCs w:val="20"/>
        </w:rPr>
        <w:t xml:space="preserve"> </w:t>
      </w:r>
      <w:r w:rsidR="008A00D3">
        <w:rPr>
          <w:rFonts w:ascii="Times New Roman" w:hAnsi="Times New Roman" w:hint="eastAsia"/>
          <w:sz w:val="20"/>
          <w:szCs w:val="20"/>
        </w:rPr>
        <w:t>Indonesia</w:t>
      </w:r>
      <w:r>
        <w:rPr>
          <w:rFonts w:ascii="Times New Roman" w:hAnsi="Times New Roman"/>
          <w:sz w:val="20"/>
          <w:szCs w:val="20"/>
        </w:rPr>
        <w:t>)</w:t>
      </w:r>
    </w:p>
    <w:p w:rsidR="0037526C" w:rsidRPr="00F51601" w:rsidRDefault="0037526C" w:rsidP="0037526C">
      <w:pPr>
        <w:widowControl/>
        <w:autoSpaceDE w:val="0"/>
        <w:autoSpaceDN w:val="0"/>
        <w:adjustRightInd w:val="0"/>
        <w:spacing w:line="260" w:lineRule="exact"/>
        <w:jc w:val="right"/>
        <w:rPr>
          <w:rFonts w:ascii="Times New Roman" w:hAnsi="Times New Roman"/>
          <w:sz w:val="20"/>
          <w:szCs w:val="20"/>
        </w:rPr>
      </w:pPr>
    </w:p>
    <w:p w:rsidR="00F51601" w:rsidRPr="003C21AF" w:rsidRDefault="008A00D3" w:rsidP="00F51601">
      <w:pPr>
        <w:widowControl/>
        <w:autoSpaceDE w:val="0"/>
        <w:autoSpaceDN w:val="0"/>
        <w:adjustRightInd w:val="0"/>
        <w:spacing w:line="260" w:lineRule="exact"/>
        <w:jc w:val="center"/>
        <w:rPr>
          <w:rFonts w:ascii="Times New Roman" w:hAnsi="Times New Roman"/>
          <w:b/>
          <w:sz w:val="28"/>
          <w:szCs w:val="28"/>
        </w:rPr>
      </w:pPr>
      <w:r w:rsidRPr="003C21AF">
        <w:rPr>
          <w:rFonts w:ascii="Times New Roman" w:hAnsi="Times New Roman" w:hint="eastAsia"/>
          <w:b/>
          <w:sz w:val="28"/>
          <w:szCs w:val="28"/>
        </w:rPr>
        <w:t>Universal, Unconditional, Lifelong</w:t>
      </w:r>
      <w:r w:rsidR="008655E3" w:rsidRPr="003C21AF">
        <w:rPr>
          <w:rFonts w:ascii="Times New Roman" w:hAnsi="Times New Roman"/>
          <w:b/>
          <w:sz w:val="28"/>
          <w:szCs w:val="28"/>
        </w:rPr>
        <w:t xml:space="preserve">, and Enough-to-Survive-Level </w:t>
      </w:r>
      <w:r w:rsidRPr="003C21AF">
        <w:rPr>
          <w:rFonts w:ascii="Times New Roman" w:hAnsi="Times New Roman" w:hint="eastAsia"/>
          <w:b/>
          <w:sz w:val="28"/>
          <w:szCs w:val="28"/>
        </w:rPr>
        <w:t>Cash Transfer System as</w:t>
      </w:r>
      <w:r w:rsidR="002E5671" w:rsidRPr="003C21AF">
        <w:rPr>
          <w:rFonts w:ascii="Times New Roman" w:hAnsi="Times New Roman"/>
          <w:b/>
          <w:sz w:val="28"/>
          <w:szCs w:val="28"/>
        </w:rPr>
        <w:t xml:space="preserve"> a </w:t>
      </w:r>
      <w:r w:rsidR="002E5671" w:rsidRPr="003C21AF">
        <w:rPr>
          <w:rFonts w:ascii="Times New Roman" w:hAnsi="Times New Roman" w:hint="eastAsia"/>
          <w:b/>
          <w:sz w:val="28"/>
          <w:szCs w:val="28"/>
        </w:rPr>
        <w:t xml:space="preserve">Crucial Aspect of </w:t>
      </w:r>
      <w:r w:rsidRPr="003C21AF">
        <w:rPr>
          <w:rFonts w:ascii="Times New Roman" w:hAnsi="Times New Roman"/>
          <w:b/>
          <w:sz w:val="28"/>
          <w:szCs w:val="28"/>
        </w:rPr>
        <w:t>Sustainable Food System</w:t>
      </w:r>
      <w:r w:rsidR="003B1338" w:rsidRPr="003C21AF">
        <w:rPr>
          <w:rFonts w:ascii="Times New Roman" w:hAnsi="Times New Roman"/>
          <w:b/>
          <w:sz w:val="28"/>
          <w:szCs w:val="28"/>
        </w:rPr>
        <w:t>:</w:t>
      </w:r>
    </w:p>
    <w:p w:rsidR="0037526C" w:rsidRPr="003C21AF" w:rsidRDefault="003B1338" w:rsidP="00F51601">
      <w:pPr>
        <w:widowControl/>
        <w:autoSpaceDE w:val="0"/>
        <w:autoSpaceDN w:val="0"/>
        <w:adjustRightInd w:val="0"/>
        <w:spacing w:line="260" w:lineRule="exact"/>
        <w:jc w:val="center"/>
        <w:rPr>
          <w:rFonts w:ascii="Times New Roman" w:hAnsi="Times New Roman"/>
          <w:b/>
          <w:kern w:val="0"/>
          <w:sz w:val="28"/>
          <w:szCs w:val="28"/>
        </w:rPr>
      </w:pPr>
      <w:r w:rsidRPr="003C21AF">
        <w:rPr>
          <w:rFonts w:ascii="Times New Roman" w:hAnsi="Times New Roman"/>
          <w:b/>
          <w:sz w:val="28"/>
          <w:szCs w:val="28"/>
        </w:rPr>
        <w:t xml:space="preserve"> Lessons from</w:t>
      </w:r>
      <w:r w:rsidR="002E5671" w:rsidRPr="003C21AF">
        <w:rPr>
          <w:rFonts w:ascii="Times New Roman" w:hAnsi="Times New Roman"/>
          <w:b/>
          <w:sz w:val="28"/>
          <w:szCs w:val="28"/>
        </w:rPr>
        <w:t xml:space="preserve"> the </w:t>
      </w:r>
      <w:r w:rsidRPr="003C21AF">
        <w:rPr>
          <w:rFonts w:ascii="Times New Roman" w:hAnsi="Times New Roman"/>
          <w:b/>
          <w:sz w:val="28"/>
          <w:szCs w:val="28"/>
        </w:rPr>
        <w:t>Basic Income Pilot Projects in Namibia</w:t>
      </w:r>
      <w:r w:rsidR="002E5671" w:rsidRPr="003C21AF">
        <w:rPr>
          <w:rFonts w:ascii="Times New Roman" w:hAnsi="Times New Roman"/>
          <w:b/>
          <w:sz w:val="28"/>
          <w:szCs w:val="28"/>
        </w:rPr>
        <w:t>n</w:t>
      </w:r>
      <w:r w:rsidRPr="003C21AF">
        <w:rPr>
          <w:rFonts w:ascii="Times New Roman" w:hAnsi="Times New Roman"/>
          <w:b/>
          <w:sz w:val="28"/>
          <w:szCs w:val="28"/>
        </w:rPr>
        <w:t>, Brazil</w:t>
      </w:r>
      <w:r w:rsidR="002E5671" w:rsidRPr="003C21AF">
        <w:rPr>
          <w:rFonts w:ascii="Times New Roman" w:hAnsi="Times New Roman"/>
          <w:b/>
          <w:sz w:val="28"/>
          <w:szCs w:val="28"/>
        </w:rPr>
        <w:t>ian</w:t>
      </w:r>
      <w:r w:rsidRPr="003C21AF">
        <w:rPr>
          <w:rFonts w:ascii="Times New Roman" w:hAnsi="Times New Roman"/>
          <w:b/>
          <w:sz w:val="28"/>
          <w:szCs w:val="28"/>
        </w:rPr>
        <w:t xml:space="preserve"> and India</w:t>
      </w:r>
      <w:r w:rsidR="002E5671" w:rsidRPr="003C21AF">
        <w:rPr>
          <w:rFonts w:ascii="Times New Roman" w:hAnsi="Times New Roman"/>
          <w:b/>
          <w:sz w:val="28"/>
          <w:szCs w:val="28"/>
        </w:rPr>
        <w:t>n Villages</w:t>
      </w:r>
    </w:p>
    <w:p w:rsidR="0037526C" w:rsidRPr="00CD63E7" w:rsidRDefault="0037526C" w:rsidP="0037526C">
      <w:pPr>
        <w:widowControl/>
        <w:autoSpaceDE w:val="0"/>
        <w:autoSpaceDN w:val="0"/>
        <w:adjustRightInd w:val="0"/>
        <w:spacing w:line="260" w:lineRule="exact"/>
        <w:jc w:val="left"/>
        <w:rPr>
          <w:rFonts w:ascii="Times New Roman" w:hAnsi="Times New Roman"/>
          <w:kern w:val="0"/>
          <w:sz w:val="20"/>
          <w:szCs w:val="20"/>
        </w:rPr>
      </w:pPr>
    </w:p>
    <w:p w:rsidR="0037526C" w:rsidRPr="003C21AF" w:rsidRDefault="0037526C" w:rsidP="00F51601">
      <w:pPr>
        <w:widowControl/>
        <w:autoSpaceDE w:val="0"/>
        <w:autoSpaceDN w:val="0"/>
        <w:adjustRightInd w:val="0"/>
        <w:spacing w:line="260" w:lineRule="exact"/>
        <w:jc w:val="center"/>
        <w:rPr>
          <w:rFonts w:ascii="Times New Roman" w:hAnsi="Times New Roman"/>
          <w:b/>
          <w:kern w:val="0"/>
          <w:sz w:val="24"/>
          <w:szCs w:val="24"/>
        </w:rPr>
      </w:pPr>
      <w:r w:rsidRPr="003C21AF">
        <w:rPr>
          <w:rFonts w:ascii="Times New Roman" w:hAnsi="Times New Roman"/>
          <w:b/>
          <w:kern w:val="0"/>
          <w:sz w:val="24"/>
          <w:szCs w:val="24"/>
        </w:rPr>
        <w:t>Tadashi OKANOUCHI</w:t>
      </w:r>
    </w:p>
    <w:p w:rsidR="0037526C" w:rsidRPr="003C21AF" w:rsidRDefault="0037526C" w:rsidP="00F51601">
      <w:pPr>
        <w:widowControl/>
        <w:autoSpaceDE w:val="0"/>
        <w:autoSpaceDN w:val="0"/>
        <w:adjustRightInd w:val="0"/>
        <w:spacing w:line="260" w:lineRule="exact"/>
        <w:jc w:val="center"/>
        <w:rPr>
          <w:rFonts w:ascii="Times New Roman" w:hAnsi="Times New Roman"/>
          <w:kern w:val="0"/>
          <w:sz w:val="24"/>
          <w:szCs w:val="24"/>
        </w:rPr>
      </w:pPr>
      <w:r w:rsidRPr="003C21AF">
        <w:rPr>
          <w:rFonts w:ascii="Times New Roman" w:hAnsi="Times New Roman"/>
          <w:kern w:val="0"/>
          <w:sz w:val="24"/>
          <w:szCs w:val="24"/>
        </w:rPr>
        <w:t>Professor, Faculty of Social Sciences, HOSEI University, Tokyo, Japan.</w:t>
      </w:r>
    </w:p>
    <w:p w:rsidR="0037526C" w:rsidRPr="003C21AF" w:rsidRDefault="0037526C" w:rsidP="00F51601">
      <w:pPr>
        <w:widowControl/>
        <w:autoSpaceDE w:val="0"/>
        <w:autoSpaceDN w:val="0"/>
        <w:adjustRightInd w:val="0"/>
        <w:spacing w:line="260" w:lineRule="exact"/>
        <w:jc w:val="center"/>
        <w:rPr>
          <w:rFonts w:ascii="Times New Roman" w:hAnsi="Times New Roman"/>
          <w:kern w:val="0"/>
          <w:sz w:val="24"/>
          <w:szCs w:val="24"/>
        </w:rPr>
      </w:pPr>
      <w:r w:rsidRPr="003C21AF">
        <w:rPr>
          <w:rFonts w:ascii="Times New Roman" w:hAnsi="Times New Roman"/>
          <w:kern w:val="0"/>
          <w:sz w:val="24"/>
          <w:szCs w:val="24"/>
        </w:rPr>
        <w:t>(Email) otadashi@hosei.ac.jp</w:t>
      </w:r>
    </w:p>
    <w:p w:rsidR="008169CE" w:rsidRPr="003C21AF" w:rsidRDefault="008169CE" w:rsidP="0037526C">
      <w:pPr>
        <w:widowControl/>
        <w:autoSpaceDE w:val="0"/>
        <w:autoSpaceDN w:val="0"/>
        <w:adjustRightInd w:val="0"/>
        <w:spacing w:line="260" w:lineRule="exact"/>
        <w:jc w:val="left"/>
        <w:rPr>
          <w:rFonts w:ascii="Times New Roman" w:hAnsi="Times New Roman"/>
          <w:kern w:val="0"/>
          <w:sz w:val="24"/>
          <w:szCs w:val="24"/>
        </w:rPr>
      </w:pPr>
    </w:p>
    <w:p w:rsidR="0037526C" w:rsidRPr="003C21AF" w:rsidRDefault="0037526C" w:rsidP="0037526C">
      <w:pPr>
        <w:widowControl/>
        <w:autoSpaceDE w:val="0"/>
        <w:autoSpaceDN w:val="0"/>
        <w:adjustRightInd w:val="0"/>
        <w:spacing w:line="260" w:lineRule="exact"/>
        <w:jc w:val="left"/>
        <w:rPr>
          <w:rFonts w:ascii="Times New Roman" w:hAnsi="Times New Roman"/>
          <w:kern w:val="0"/>
          <w:sz w:val="24"/>
          <w:szCs w:val="24"/>
        </w:rPr>
      </w:pPr>
      <w:r w:rsidRPr="003C21AF">
        <w:rPr>
          <w:rFonts w:ascii="Times New Roman" w:hAnsi="Times New Roman"/>
          <w:b/>
          <w:kern w:val="0"/>
          <w:sz w:val="24"/>
          <w:szCs w:val="24"/>
        </w:rPr>
        <w:t>Abstract</w:t>
      </w:r>
      <w:r w:rsidRPr="003C21AF">
        <w:rPr>
          <w:rFonts w:ascii="Times New Roman" w:hAnsi="Times New Roman"/>
          <w:kern w:val="0"/>
          <w:sz w:val="24"/>
          <w:szCs w:val="24"/>
        </w:rPr>
        <w:t>:</w:t>
      </w:r>
    </w:p>
    <w:p w:rsidR="0057780B" w:rsidRPr="003C21AF" w:rsidRDefault="0057780B" w:rsidP="00D124C9">
      <w:pPr>
        <w:widowControl/>
        <w:autoSpaceDE w:val="0"/>
        <w:autoSpaceDN w:val="0"/>
        <w:adjustRightInd w:val="0"/>
        <w:spacing w:line="260" w:lineRule="exact"/>
        <w:ind w:left="1100" w:hanging="1100"/>
        <w:jc w:val="left"/>
        <w:rPr>
          <w:rFonts w:ascii="Times New Roman" w:hAnsi="Times New Roman"/>
          <w:kern w:val="0"/>
          <w:sz w:val="24"/>
          <w:szCs w:val="24"/>
        </w:rPr>
      </w:pPr>
      <w:r w:rsidRPr="003C21AF">
        <w:rPr>
          <w:rFonts w:ascii="Times New Roman" w:hAnsi="Times New Roman" w:hint="eastAsia"/>
          <w:kern w:val="0"/>
          <w:sz w:val="24"/>
          <w:szCs w:val="24"/>
        </w:rPr>
        <w:t xml:space="preserve">   </w:t>
      </w:r>
      <w:r w:rsidR="00D124C9" w:rsidRPr="003C21AF">
        <w:rPr>
          <w:rFonts w:ascii="Times New Roman" w:hAnsi="Times New Roman"/>
          <w:kern w:val="0"/>
          <w:sz w:val="24"/>
          <w:szCs w:val="24"/>
        </w:rPr>
        <w:t xml:space="preserve">      </w:t>
      </w:r>
      <w:r w:rsidR="00461AD0">
        <w:rPr>
          <w:rFonts w:ascii="Times New Roman" w:hAnsi="Times New Roman"/>
          <w:kern w:val="0"/>
          <w:sz w:val="24"/>
          <w:szCs w:val="24"/>
        </w:rPr>
        <w:t>I</w:t>
      </w:r>
      <w:r w:rsidR="008355BF" w:rsidRPr="003C21AF">
        <w:rPr>
          <w:rFonts w:ascii="Times New Roman" w:hAnsi="Times New Roman"/>
          <w:kern w:val="0"/>
          <w:sz w:val="24"/>
          <w:szCs w:val="24"/>
        </w:rPr>
        <w:t xml:space="preserve">ntroducing a system of universal, unconditional, lifelong, and enough-to-survive-level </w:t>
      </w:r>
      <w:r w:rsidR="00143981">
        <w:rPr>
          <w:rFonts w:ascii="Times New Roman" w:hAnsi="Times New Roman"/>
          <w:kern w:val="0"/>
          <w:sz w:val="24"/>
          <w:szCs w:val="24"/>
        </w:rPr>
        <w:t xml:space="preserve">monthly </w:t>
      </w:r>
      <w:r w:rsidR="008355BF" w:rsidRPr="003C21AF">
        <w:rPr>
          <w:rFonts w:ascii="Times New Roman" w:hAnsi="Times New Roman"/>
          <w:kern w:val="0"/>
          <w:sz w:val="24"/>
          <w:szCs w:val="24"/>
        </w:rPr>
        <w:t>cash transfer to individuals or Basic Income</w:t>
      </w:r>
      <w:r w:rsidR="00F775FD" w:rsidRPr="003C21AF">
        <w:rPr>
          <w:rFonts w:ascii="Times New Roman" w:hAnsi="Times New Roman"/>
          <w:kern w:val="0"/>
          <w:sz w:val="24"/>
          <w:szCs w:val="24"/>
        </w:rPr>
        <w:t xml:space="preserve"> (BI</w:t>
      </w:r>
      <w:r w:rsidR="008355BF" w:rsidRPr="003C21AF">
        <w:rPr>
          <w:rFonts w:ascii="Times New Roman" w:hAnsi="Times New Roman"/>
          <w:kern w:val="0"/>
          <w:sz w:val="24"/>
          <w:szCs w:val="24"/>
        </w:rPr>
        <w:t xml:space="preserve">) </w:t>
      </w:r>
      <w:r w:rsidR="005A1B9B">
        <w:rPr>
          <w:rFonts w:ascii="Times New Roman" w:hAnsi="Times New Roman"/>
          <w:kern w:val="0"/>
          <w:sz w:val="24"/>
          <w:szCs w:val="24"/>
        </w:rPr>
        <w:t>can be a perfect alternative to the present unsustainable global food system.</w:t>
      </w:r>
      <w:r w:rsidR="00B513D3">
        <w:rPr>
          <w:rFonts w:ascii="Times New Roman" w:hAnsi="Times New Roman"/>
          <w:kern w:val="0"/>
          <w:sz w:val="24"/>
          <w:szCs w:val="24"/>
        </w:rPr>
        <w:t xml:space="preserve"> Because BI could </w:t>
      </w:r>
      <w:r w:rsidR="008355BF" w:rsidRPr="003C21AF">
        <w:rPr>
          <w:rFonts w:ascii="Times New Roman" w:hAnsi="Times New Roman"/>
          <w:kern w:val="0"/>
          <w:sz w:val="24"/>
          <w:szCs w:val="24"/>
        </w:rPr>
        <w:t>activat</w:t>
      </w:r>
      <w:r w:rsidR="00B513D3">
        <w:rPr>
          <w:rFonts w:ascii="Times New Roman" w:hAnsi="Times New Roman"/>
          <w:kern w:val="0"/>
          <w:sz w:val="24"/>
          <w:szCs w:val="24"/>
        </w:rPr>
        <w:t xml:space="preserve">e </w:t>
      </w:r>
      <w:r w:rsidR="008355BF" w:rsidRPr="003C21AF">
        <w:rPr>
          <w:rFonts w:ascii="Times New Roman" w:hAnsi="Times New Roman"/>
          <w:kern w:val="0"/>
          <w:sz w:val="24"/>
          <w:szCs w:val="24"/>
        </w:rPr>
        <w:t>all individual</w:t>
      </w:r>
      <w:r w:rsidR="005A1B9B">
        <w:rPr>
          <w:rFonts w:ascii="Times New Roman" w:hAnsi="Times New Roman"/>
          <w:kern w:val="0"/>
          <w:sz w:val="24"/>
          <w:szCs w:val="24"/>
        </w:rPr>
        <w:t>s</w:t>
      </w:r>
      <w:r w:rsidR="008355BF" w:rsidRPr="003C21AF">
        <w:rPr>
          <w:rFonts w:ascii="Times New Roman" w:hAnsi="Times New Roman"/>
          <w:kern w:val="0"/>
          <w:sz w:val="24"/>
          <w:szCs w:val="24"/>
        </w:rPr>
        <w:t xml:space="preserve">’ </w:t>
      </w:r>
      <w:r w:rsidR="00DA7A2A" w:rsidRPr="003C21AF">
        <w:rPr>
          <w:rFonts w:ascii="Times New Roman" w:hAnsi="Times New Roman"/>
          <w:kern w:val="0"/>
          <w:sz w:val="24"/>
          <w:szCs w:val="24"/>
        </w:rPr>
        <w:t xml:space="preserve">local </w:t>
      </w:r>
      <w:r w:rsidR="008355BF" w:rsidRPr="003C21AF">
        <w:rPr>
          <w:rFonts w:ascii="Times New Roman" w:hAnsi="Times New Roman"/>
          <w:kern w:val="0"/>
          <w:sz w:val="24"/>
          <w:szCs w:val="24"/>
        </w:rPr>
        <w:t>economic activities and communications both in market and non-market spheres, according to the</w:t>
      </w:r>
      <w:r w:rsidR="00DA7A2A" w:rsidRPr="003C21AF">
        <w:rPr>
          <w:rFonts w:ascii="Times New Roman" w:hAnsi="Times New Roman"/>
          <w:kern w:val="0"/>
          <w:sz w:val="24"/>
          <w:szCs w:val="24"/>
        </w:rPr>
        <w:t xml:space="preserve"> results report of the </w:t>
      </w:r>
      <w:r w:rsidR="008355BF" w:rsidRPr="003C21AF">
        <w:rPr>
          <w:rFonts w:ascii="Times New Roman" w:hAnsi="Times New Roman"/>
          <w:kern w:val="0"/>
          <w:sz w:val="24"/>
          <w:szCs w:val="24"/>
        </w:rPr>
        <w:t>pilot project</w:t>
      </w:r>
      <w:r w:rsidR="00DA7A2A" w:rsidRPr="003C21AF">
        <w:rPr>
          <w:rFonts w:ascii="Times New Roman" w:hAnsi="Times New Roman"/>
          <w:kern w:val="0"/>
          <w:sz w:val="24"/>
          <w:szCs w:val="24"/>
        </w:rPr>
        <w:t>s</w:t>
      </w:r>
      <w:r w:rsidR="008355BF" w:rsidRPr="003C21AF">
        <w:rPr>
          <w:rFonts w:ascii="Times New Roman" w:hAnsi="Times New Roman"/>
          <w:kern w:val="0"/>
          <w:sz w:val="24"/>
          <w:szCs w:val="24"/>
        </w:rPr>
        <w:t xml:space="preserve"> </w:t>
      </w:r>
      <w:r w:rsidR="005A1B9B">
        <w:rPr>
          <w:rFonts w:ascii="Times New Roman" w:hAnsi="Times New Roman"/>
          <w:kern w:val="0"/>
          <w:sz w:val="24"/>
          <w:szCs w:val="24"/>
        </w:rPr>
        <w:t xml:space="preserve">since 2008 </w:t>
      </w:r>
      <w:r w:rsidR="00B513D3">
        <w:rPr>
          <w:rFonts w:ascii="Times New Roman" w:hAnsi="Times New Roman"/>
          <w:kern w:val="0"/>
          <w:sz w:val="24"/>
          <w:szCs w:val="24"/>
        </w:rPr>
        <w:t xml:space="preserve">in Namibia, Brazil and India and </w:t>
      </w:r>
      <w:r w:rsidR="00FD2625" w:rsidRPr="003C21AF">
        <w:rPr>
          <w:rFonts w:ascii="Times New Roman" w:hAnsi="Times New Roman"/>
          <w:kern w:val="0"/>
          <w:sz w:val="24"/>
          <w:szCs w:val="24"/>
        </w:rPr>
        <w:t>my field research</w:t>
      </w:r>
      <w:r w:rsidR="00F775FD" w:rsidRPr="003C21AF">
        <w:rPr>
          <w:rFonts w:ascii="Times New Roman" w:hAnsi="Times New Roman"/>
          <w:kern w:val="0"/>
          <w:sz w:val="24"/>
          <w:szCs w:val="24"/>
        </w:rPr>
        <w:t xml:space="preserve"> at</w:t>
      </w:r>
      <w:r w:rsidR="00FD2625" w:rsidRPr="003C21AF">
        <w:rPr>
          <w:rFonts w:ascii="Times New Roman" w:hAnsi="Times New Roman"/>
          <w:kern w:val="0"/>
          <w:sz w:val="24"/>
          <w:szCs w:val="24"/>
        </w:rPr>
        <w:t xml:space="preserve"> all those project</w:t>
      </w:r>
      <w:r w:rsidR="00F775FD" w:rsidRPr="003C21AF">
        <w:rPr>
          <w:rFonts w:ascii="Times New Roman" w:hAnsi="Times New Roman"/>
          <w:kern w:val="0"/>
          <w:sz w:val="24"/>
          <w:szCs w:val="24"/>
        </w:rPr>
        <w:t>-</w:t>
      </w:r>
      <w:r w:rsidR="00FD2625" w:rsidRPr="003C21AF">
        <w:rPr>
          <w:rFonts w:ascii="Times New Roman" w:hAnsi="Times New Roman"/>
          <w:kern w:val="0"/>
          <w:sz w:val="24"/>
          <w:szCs w:val="24"/>
        </w:rPr>
        <w:t>sites</w:t>
      </w:r>
      <w:r w:rsidR="008355BF" w:rsidRPr="003C21AF">
        <w:rPr>
          <w:rFonts w:ascii="Times New Roman" w:hAnsi="Times New Roman"/>
          <w:kern w:val="0"/>
          <w:sz w:val="24"/>
          <w:szCs w:val="24"/>
        </w:rPr>
        <w:t>.</w:t>
      </w:r>
    </w:p>
    <w:p w:rsidR="007F4A62" w:rsidRDefault="0037526C" w:rsidP="006D07B5">
      <w:pPr>
        <w:widowControl/>
        <w:autoSpaceDE w:val="0"/>
        <w:autoSpaceDN w:val="0"/>
        <w:adjustRightInd w:val="0"/>
        <w:spacing w:line="260" w:lineRule="exact"/>
        <w:ind w:left="1100" w:hanging="1100"/>
        <w:jc w:val="left"/>
        <w:rPr>
          <w:rFonts w:ascii="Times New Roman" w:hAnsi="Times New Roman"/>
          <w:kern w:val="0"/>
          <w:sz w:val="24"/>
          <w:szCs w:val="24"/>
        </w:rPr>
      </w:pPr>
      <w:r w:rsidRPr="003C21AF">
        <w:rPr>
          <w:rFonts w:ascii="Times New Roman" w:hAnsi="Times New Roman"/>
          <w:kern w:val="0"/>
          <w:sz w:val="24"/>
          <w:szCs w:val="24"/>
        </w:rPr>
        <w:t xml:space="preserve">  </w:t>
      </w:r>
      <w:r w:rsidR="00FD2625" w:rsidRPr="003C21AF">
        <w:rPr>
          <w:rFonts w:ascii="Times New Roman" w:hAnsi="Times New Roman"/>
          <w:kern w:val="0"/>
          <w:sz w:val="24"/>
          <w:szCs w:val="24"/>
        </w:rPr>
        <w:t xml:space="preserve"> </w:t>
      </w:r>
      <w:r w:rsidR="00D124C9" w:rsidRPr="003C21AF">
        <w:rPr>
          <w:rFonts w:ascii="Times New Roman" w:hAnsi="Times New Roman"/>
          <w:kern w:val="0"/>
          <w:sz w:val="24"/>
          <w:szCs w:val="24"/>
        </w:rPr>
        <w:t xml:space="preserve">         </w:t>
      </w:r>
      <w:r w:rsidR="007F4A62">
        <w:rPr>
          <w:rFonts w:ascii="Times New Roman" w:hAnsi="Times New Roman"/>
          <w:kern w:val="0"/>
          <w:sz w:val="24"/>
          <w:szCs w:val="24"/>
        </w:rPr>
        <w:t xml:space="preserve">At the same time, </w:t>
      </w:r>
      <w:r w:rsidR="006B4121">
        <w:rPr>
          <w:rFonts w:ascii="Times New Roman" w:hAnsi="Times New Roman"/>
          <w:kern w:val="0"/>
          <w:sz w:val="24"/>
          <w:szCs w:val="24"/>
        </w:rPr>
        <w:t xml:space="preserve">politics appeared as </w:t>
      </w:r>
      <w:r w:rsidR="007F4A62">
        <w:rPr>
          <w:rFonts w:ascii="Times New Roman" w:hAnsi="Times New Roman"/>
          <w:kern w:val="0"/>
          <w:sz w:val="24"/>
          <w:szCs w:val="24"/>
        </w:rPr>
        <w:t>t</w:t>
      </w:r>
      <w:r w:rsidR="00116D5D" w:rsidRPr="003C21AF">
        <w:rPr>
          <w:rFonts w:ascii="Times New Roman" w:hAnsi="Times New Roman"/>
          <w:kern w:val="0"/>
          <w:sz w:val="24"/>
          <w:szCs w:val="24"/>
        </w:rPr>
        <w:t>he biggest challenge for BI</w:t>
      </w:r>
      <w:r w:rsidR="006B4121">
        <w:rPr>
          <w:rFonts w:ascii="Times New Roman" w:hAnsi="Times New Roman"/>
          <w:kern w:val="0"/>
          <w:sz w:val="24"/>
          <w:szCs w:val="24"/>
        </w:rPr>
        <w:t>.</w:t>
      </w:r>
      <w:r w:rsidR="007F4A62">
        <w:rPr>
          <w:rFonts w:ascii="Times New Roman" w:hAnsi="Times New Roman"/>
          <w:kern w:val="0"/>
          <w:sz w:val="24"/>
          <w:szCs w:val="24"/>
        </w:rPr>
        <w:t xml:space="preserve"> As the founders of the idea of BI had based it on</w:t>
      </w:r>
      <w:r w:rsidR="006B4121">
        <w:rPr>
          <w:rFonts w:ascii="Times New Roman" w:hAnsi="Times New Roman"/>
          <w:kern w:val="0"/>
          <w:sz w:val="24"/>
          <w:szCs w:val="24"/>
        </w:rPr>
        <w:t xml:space="preserve"> the</w:t>
      </w:r>
      <w:r w:rsidR="007F4A62">
        <w:rPr>
          <w:rFonts w:ascii="Times New Roman" w:hAnsi="Times New Roman"/>
          <w:kern w:val="0"/>
          <w:sz w:val="24"/>
          <w:szCs w:val="24"/>
        </w:rPr>
        <w:t xml:space="preserve"> strong logic of corrective justice rather than distributive justice, the causation of BI should</w:t>
      </w:r>
      <w:r w:rsidR="00567F97">
        <w:rPr>
          <w:rFonts w:ascii="Times New Roman" w:hAnsi="Times New Roman"/>
          <w:kern w:val="0"/>
          <w:sz w:val="24"/>
          <w:szCs w:val="24"/>
        </w:rPr>
        <w:t xml:space="preserve"> be based on corrective justice which could create a strong global social movement like decolonization movement including land reform movement</w:t>
      </w:r>
      <w:r w:rsidR="005A1B9B">
        <w:rPr>
          <w:rFonts w:ascii="Times New Roman" w:hAnsi="Times New Roman"/>
          <w:kern w:val="0"/>
          <w:sz w:val="24"/>
          <w:szCs w:val="24"/>
        </w:rPr>
        <w:t xml:space="preserve"> in the last century</w:t>
      </w:r>
      <w:r w:rsidR="00567F97">
        <w:rPr>
          <w:rFonts w:ascii="Times New Roman" w:hAnsi="Times New Roman"/>
          <w:kern w:val="0"/>
          <w:sz w:val="24"/>
          <w:szCs w:val="24"/>
        </w:rPr>
        <w:t>. Th</w:t>
      </w:r>
      <w:r w:rsidR="00974080">
        <w:rPr>
          <w:rFonts w:ascii="Times New Roman" w:hAnsi="Times New Roman"/>
          <w:kern w:val="0"/>
          <w:sz w:val="24"/>
          <w:szCs w:val="24"/>
        </w:rPr>
        <w:t xml:space="preserve">e origin of the share-capital of TNCs can be traceable to the age of colonialist rule or in the process of primitive accumulation. Therefore, </w:t>
      </w:r>
      <w:r w:rsidR="00A04B0E">
        <w:rPr>
          <w:rFonts w:ascii="Times New Roman" w:hAnsi="Times New Roman"/>
          <w:kern w:val="0"/>
          <w:sz w:val="24"/>
          <w:szCs w:val="24"/>
        </w:rPr>
        <w:t xml:space="preserve">all human beings </w:t>
      </w:r>
      <w:r w:rsidR="00974080">
        <w:rPr>
          <w:rFonts w:ascii="Times New Roman" w:hAnsi="Times New Roman"/>
          <w:kern w:val="0"/>
          <w:sz w:val="24"/>
          <w:szCs w:val="24"/>
        </w:rPr>
        <w:t xml:space="preserve">can </w:t>
      </w:r>
      <w:r w:rsidR="00A04B0E">
        <w:rPr>
          <w:rFonts w:ascii="Times New Roman" w:hAnsi="Times New Roman"/>
          <w:kern w:val="0"/>
          <w:sz w:val="24"/>
          <w:szCs w:val="24"/>
        </w:rPr>
        <w:t>claim</w:t>
      </w:r>
      <w:r w:rsidR="00974080">
        <w:rPr>
          <w:rFonts w:ascii="Times New Roman" w:hAnsi="Times New Roman"/>
          <w:kern w:val="0"/>
          <w:sz w:val="24"/>
          <w:szCs w:val="24"/>
        </w:rPr>
        <w:t xml:space="preserve"> </w:t>
      </w:r>
      <w:r w:rsidR="00A1408A">
        <w:rPr>
          <w:rFonts w:ascii="Times New Roman" w:hAnsi="Times New Roman"/>
          <w:kern w:val="0"/>
          <w:sz w:val="24"/>
          <w:szCs w:val="24"/>
        </w:rPr>
        <w:t>at least 51% of all TNCs’ share capital</w:t>
      </w:r>
      <w:r w:rsidR="006D07B5">
        <w:rPr>
          <w:rFonts w:ascii="Times New Roman" w:hAnsi="Times New Roman"/>
          <w:kern w:val="0"/>
          <w:sz w:val="24"/>
          <w:szCs w:val="24"/>
        </w:rPr>
        <w:t>,</w:t>
      </w:r>
      <w:r w:rsidR="00A1408A">
        <w:rPr>
          <w:rFonts w:ascii="Times New Roman" w:hAnsi="Times New Roman"/>
          <w:kern w:val="0"/>
          <w:sz w:val="24"/>
          <w:szCs w:val="24"/>
        </w:rPr>
        <w:t xml:space="preserve"> as compensation for past injustice</w:t>
      </w:r>
      <w:r w:rsidR="002E3EE2">
        <w:rPr>
          <w:rFonts w:ascii="Times New Roman" w:hAnsi="Times New Roman"/>
          <w:kern w:val="0"/>
          <w:sz w:val="24"/>
          <w:szCs w:val="24"/>
        </w:rPr>
        <w:t xml:space="preserve"> and sustainable funding source for global BI</w:t>
      </w:r>
      <w:r w:rsidR="006D07B5">
        <w:rPr>
          <w:rFonts w:ascii="Times New Roman" w:hAnsi="Times New Roman"/>
          <w:kern w:val="0"/>
          <w:sz w:val="24"/>
          <w:szCs w:val="24"/>
        </w:rPr>
        <w:t>,</w:t>
      </w:r>
      <w:r w:rsidR="002E3EE2">
        <w:rPr>
          <w:rFonts w:ascii="Times New Roman" w:hAnsi="Times New Roman"/>
          <w:kern w:val="0"/>
          <w:sz w:val="24"/>
          <w:szCs w:val="24"/>
        </w:rPr>
        <w:t xml:space="preserve"> to be transferred to </w:t>
      </w:r>
      <w:r w:rsidR="004B753B">
        <w:rPr>
          <w:rFonts w:ascii="Times New Roman" w:hAnsi="Times New Roman"/>
          <w:kern w:val="0"/>
          <w:sz w:val="24"/>
          <w:szCs w:val="24"/>
        </w:rPr>
        <w:t xml:space="preserve">a newly established </w:t>
      </w:r>
      <w:r w:rsidR="004B753B" w:rsidRPr="004B753B">
        <w:rPr>
          <w:rFonts w:ascii="Times New Roman" w:hAnsi="Times New Roman"/>
          <w:kern w:val="0"/>
          <w:sz w:val="24"/>
          <w:szCs w:val="24"/>
        </w:rPr>
        <w:t xml:space="preserve">transnational public investment fund which will be a holding company </w:t>
      </w:r>
      <w:r w:rsidR="004B753B">
        <w:rPr>
          <w:rFonts w:ascii="Times New Roman" w:hAnsi="Times New Roman"/>
          <w:kern w:val="0"/>
          <w:sz w:val="24"/>
          <w:szCs w:val="24"/>
        </w:rPr>
        <w:t>co-</w:t>
      </w:r>
      <w:r w:rsidR="004B753B" w:rsidRPr="004B753B">
        <w:rPr>
          <w:rFonts w:ascii="Times New Roman" w:hAnsi="Times New Roman"/>
          <w:kern w:val="0"/>
          <w:sz w:val="24"/>
          <w:szCs w:val="24"/>
        </w:rPr>
        <w:t xml:space="preserve">owned </w:t>
      </w:r>
      <w:r w:rsidR="004B753B">
        <w:rPr>
          <w:rFonts w:ascii="Times New Roman" w:hAnsi="Times New Roman"/>
          <w:kern w:val="0"/>
          <w:sz w:val="24"/>
          <w:szCs w:val="24"/>
        </w:rPr>
        <w:t xml:space="preserve">and controlled </w:t>
      </w:r>
      <w:r w:rsidR="004B753B" w:rsidRPr="004B753B">
        <w:rPr>
          <w:rFonts w:ascii="Times New Roman" w:hAnsi="Times New Roman"/>
          <w:kern w:val="0"/>
          <w:sz w:val="24"/>
          <w:szCs w:val="24"/>
        </w:rPr>
        <w:t xml:space="preserve">by all individual human-beings as shareholders. </w:t>
      </w:r>
      <w:r w:rsidR="00E90A1D">
        <w:rPr>
          <w:rFonts w:ascii="Times New Roman" w:hAnsi="Times New Roman"/>
          <w:kern w:val="0"/>
          <w:sz w:val="24"/>
          <w:szCs w:val="24"/>
        </w:rPr>
        <w:t xml:space="preserve"> </w:t>
      </w:r>
      <w:r w:rsidR="00A1408A" w:rsidRPr="00A1408A">
        <w:rPr>
          <w:rFonts w:ascii="Times New Roman" w:hAnsi="Times New Roman"/>
          <w:kern w:val="0"/>
          <w:sz w:val="24"/>
          <w:szCs w:val="24"/>
        </w:rPr>
        <w:t xml:space="preserve"> </w:t>
      </w:r>
    </w:p>
    <w:p w:rsidR="00567F97" w:rsidRDefault="00567F97" w:rsidP="00567F97">
      <w:pPr>
        <w:widowControl/>
        <w:autoSpaceDE w:val="0"/>
        <w:autoSpaceDN w:val="0"/>
        <w:adjustRightInd w:val="0"/>
        <w:spacing w:line="260" w:lineRule="exact"/>
        <w:ind w:left="1100" w:hanging="20"/>
        <w:jc w:val="left"/>
        <w:rPr>
          <w:rFonts w:ascii="Times New Roman" w:hAnsi="Times New Roman"/>
          <w:kern w:val="0"/>
          <w:sz w:val="24"/>
          <w:szCs w:val="24"/>
        </w:rPr>
      </w:pPr>
    </w:p>
    <w:p w:rsidR="005A6674" w:rsidRPr="003C21AF" w:rsidRDefault="005A6674" w:rsidP="00A04B0E">
      <w:pPr>
        <w:widowControl/>
        <w:autoSpaceDE w:val="0"/>
        <w:autoSpaceDN w:val="0"/>
        <w:adjustRightInd w:val="0"/>
        <w:spacing w:line="260" w:lineRule="exact"/>
        <w:ind w:left="1100" w:hanging="20"/>
        <w:jc w:val="left"/>
        <w:rPr>
          <w:rFonts w:ascii="Times New Roman" w:hAnsi="Times New Roman"/>
          <w:kern w:val="0"/>
          <w:sz w:val="24"/>
          <w:szCs w:val="24"/>
        </w:rPr>
      </w:pPr>
    </w:p>
    <w:p w:rsidR="00D8405A" w:rsidRPr="003C21AF" w:rsidRDefault="00520635" w:rsidP="00520635">
      <w:pPr>
        <w:pStyle w:val="a7"/>
        <w:widowControl/>
        <w:numPr>
          <w:ilvl w:val="0"/>
          <w:numId w:val="3"/>
        </w:numPr>
        <w:autoSpaceDE w:val="0"/>
        <w:autoSpaceDN w:val="0"/>
        <w:adjustRightInd w:val="0"/>
        <w:spacing w:line="260" w:lineRule="exact"/>
        <w:ind w:leftChars="0"/>
        <w:jc w:val="left"/>
        <w:rPr>
          <w:rFonts w:ascii="Times New Roman" w:hAnsi="Times New Roman"/>
          <w:b/>
          <w:kern w:val="0"/>
          <w:sz w:val="24"/>
          <w:szCs w:val="24"/>
        </w:rPr>
      </w:pPr>
      <w:r w:rsidRPr="003C21AF">
        <w:rPr>
          <w:rFonts w:ascii="Times New Roman" w:hAnsi="Times New Roman"/>
          <w:b/>
          <w:kern w:val="0"/>
          <w:sz w:val="24"/>
          <w:szCs w:val="24"/>
        </w:rPr>
        <w:t>Introduction: Sustainable Food System and Property Rights</w:t>
      </w:r>
      <w:r w:rsidR="00D8405A" w:rsidRPr="003C21AF">
        <w:rPr>
          <w:rFonts w:ascii="Times New Roman" w:hAnsi="Times New Roman"/>
          <w:b/>
          <w:kern w:val="0"/>
          <w:sz w:val="24"/>
          <w:szCs w:val="24"/>
        </w:rPr>
        <w:t xml:space="preserve"> </w:t>
      </w:r>
    </w:p>
    <w:p w:rsidR="00F0736E" w:rsidRDefault="00520635" w:rsidP="00F0736E">
      <w:pPr>
        <w:widowControl/>
        <w:autoSpaceDE w:val="0"/>
        <w:autoSpaceDN w:val="0"/>
        <w:adjustRightInd w:val="0"/>
        <w:spacing w:line="260" w:lineRule="exact"/>
        <w:jc w:val="left"/>
        <w:rPr>
          <w:rFonts w:ascii="Times New Roman" w:hAnsi="Times New Roman"/>
          <w:kern w:val="0"/>
          <w:sz w:val="24"/>
          <w:szCs w:val="24"/>
        </w:rPr>
      </w:pPr>
      <w:r w:rsidRPr="003C21AF">
        <w:rPr>
          <w:rFonts w:ascii="Times New Roman" w:hAnsi="Times New Roman"/>
          <w:kern w:val="0"/>
          <w:sz w:val="24"/>
          <w:szCs w:val="24"/>
        </w:rPr>
        <w:t xml:space="preserve">As is clearly seen in the recent </w:t>
      </w:r>
      <w:r w:rsidR="006A2BBF" w:rsidRPr="003C21AF">
        <w:rPr>
          <w:rFonts w:ascii="Times New Roman" w:hAnsi="Times New Roman"/>
          <w:kern w:val="0"/>
          <w:sz w:val="24"/>
          <w:szCs w:val="24"/>
        </w:rPr>
        <w:t xml:space="preserve">official </w:t>
      </w:r>
      <w:r w:rsidRPr="003C21AF">
        <w:rPr>
          <w:rFonts w:ascii="Times New Roman" w:hAnsi="Times New Roman"/>
          <w:kern w:val="0"/>
          <w:sz w:val="24"/>
          <w:szCs w:val="24"/>
        </w:rPr>
        <w:t>report</w:t>
      </w:r>
      <w:r w:rsidR="006A2BBF" w:rsidRPr="003C21AF">
        <w:rPr>
          <w:rFonts w:ascii="Times New Roman" w:hAnsi="Times New Roman"/>
          <w:kern w:val="0"/>
          <w:sz w:val="24"/>
          <w:szCs w:val="24"/>
        </w:rPr>
        <w:t xml:space="preserve">s </w:t>
      </w:r>
      <w:r w:rsidRPr="003C21AF">
        <w:rPr>
          <w:rFonts w:ascii="Times New Roman" w:hAnsi="Times New Roman"/>
          <w:kern w:val="0"/>
          <w:sz w:val="24"/>
          <w:szCs w:val="24"/>
        </w:rPr>
        <w:t xml:space="preserve">about increasing </w:t>
      </w:r>
      <w:r w:rsidR="00051890" w:rsidRPr="003C21AF">
        <w:rPr>
          <w:rFonts w:ascii="Times New Roman" w:hAnsi="Times New Roman"/>
          <w:kern w:val="0"/>
          <w:sz w:val="24"/>
          <w:szCs w:val="24"/>
        </w:rPr>
        <w:t xml:space="preserve">global </w:t>
      </w:r>
      <w:r w:rsidRPr="003C21AF">
        <w:rPr>
          <w:rFonts w:ascii="Times New Roman" w:hAnsi="Times New Roman"/>
          <w:kern w:val="0"/>
          <w:sz w:val="24"/>
          <w:szCs w:val="24"/>
        </w:rPr>
        <w:t>undernourished population, building sustainable food systems in a globalizing world has never been achieved</w:t>
      </w:r>
      <w:r w:rsidR="006A2BBF" w:rsidRPr="003C21AF">
        <w:rPr>
          <w:rFonts w:ascii="Times New Roman" w:hAnsi="Times New Roman"/>
          <w:kern w:val="0"/>
          <w:sz w:val="24"/>
          <w:szCs w:val="24"/>
        </w:rPr>
        <w:t xml:space="preserve"> until now</w:t>
      </w:r>
      <w:r w:rsidR="0014048F" w:rsidRPr="0014048F">
        <w:rPr>
          <w:rFonts w:ascii="Times New Roman" w:hAnsi="Times New Roman"/>
          <w:kern w:val="0"/>
          <w:sz w:val="24"/>
          <w:szCs w:val="24"/>
        </w:rPr>
        <w:t xml:space="preserve"> [1, 2]</w:t>
      </w:r>
      <w:r w:rsidR="006A2BBF" w:rsidRPr="003C21AF">
        <w:rPr>
          <w:rFonts w:ascii="Times New Roman" w:hAnsi="Times New Roman"/>
          <w:kern w:val="0"/>
          <w:sz w:val="24"/>
          <w:szCs w:val="24"/>
        </w:rPr>
        <w:t xml:space="preserve">. </w:t>
      </w:r>
      <w:r w:rsidR="00F0736E" w:rsidRPr="00F0736E">
        <w:rPr>
          <w:rFonts w:ascii="Times New Roman" w:hAnsi="Times New Roman"/>
          <w:kern w:val="0"/>
          <w:sz w:val="24"/>
          <w:szCs w:val="24"/>
        </w:rPr>
        <w:t xml:space="preserve">Key messages of </w:t>
      </w:r>
      <w:r w:rsidR="0014048F">
        <w:rPr>
          <w:rFonts w:ascii="Times New Roman" w:hAnsi="Times New Roman"/>
          <w:kern w:val="0"/>
          <w:sz w:val="24"/>
          <w:szCs w:val="24"/>
        </w:rPr>
        <w:t xml:space="preserve">the </w:t>
      </w:r>
      <w:r w:rsidR="00F0736E" w:rsidRPr="00F0736E">
        <w:rPr>
          <w:rFonts w:ascii="Times New Roman" w:hAnsi="Times New Roman"/>
          <w:kern w:val="0"/>
          <w:sz w:val="24"/>
          <w:szCs w:val="24"/>
        </w:rPr>
        <w:t xml:space="preserve">FAO </w:t>
      </w:r>
      <w:r w:rsidR="0014048F">
        <w:rPr>
          <w:rFonts w:ascii="Times New Roman" w:hAnsi="Times New Roman"/>
          <w:kern w:val="0"/>
          <w:sz w:val="24"/>
          <w:szCs w:val="24"/>
        </w:rPr>
        <w:t xml:space="preserve">report </w:t>
      </w:r>
      <w:r w:rsidR="00F0736E" w:rsidRPr="00F0736E">
        <w:rPr>
          <w:rFonts w:ascii="Times New Roman" w:hAnsi="Times New Roman"/>
          <w:kern w:val="0"/>
          <w:sz w:val="24"/>
          <w:szCs w:val="24"/>
        </w:rPr>
        <w:t>are as follows:</w:t>
      </w:r>
    </w:p>
    <w:p w:rsidR="00F0736E" w:rsidRDefault="00F0736E" w:rsidP="00F0736E">
      <w:pPr>
        <w:widowControl/>
        <w:autoSpaceDE w:val="0"/>
        <w:autoSpaceDN w:val="0"/>
        <w:adjustRightInd w:val="0"/>
        <w:spacing w:line="260" w:lineRule="exact"/>
        <w:jc w:val="left"/>
        <w:rPr>
          <w:rFonts w:ascii="Times New Roman" w:hAnsi="Times New Roman"/>
          <w:kern w:val="0"/>
          <w:sz w:val="24"/>
          <w:szCs w:val="24"/>
        </w:rPr>
      </w:pPr>
    </w:p>
    <w:p w:rsidR="00F0736E" w:rsidRPr="00F0736E" w:rsidRDefault="00F0736E" w:rsidP="00F0736E">
      <w:pPr>
        <w:widowControl/>
        <w:autoSpaceDE w:val="0"/>
        <w:autoSpaceDN w:val="0"/>
        <w:adjustRightInd w:val="0"/>
        <w:spacing w:line="260" w:lineRule="exact"/>
        <w:ind w:left="480" w:hanging="120"/>
        <w:jc w:val="left"/>
        <w:rPr>
          <w:rFonts w:ascii="Times New Roman" w:hAnsi="Times New Roman"/>
          <w:kern w:val="0"/>
          <w:sz w:val="24"/>
          <w:szCs w:val="24"/>
        </w:rPr>
      </w:pPr>
      <w:r w:rsidRPr="00F0736E">
        <w:rPr>
          <w:rFonts w:ascii="Times New Roman" w:hAnsi="Times New Roman"/>
          <w:kern w:val="0"/>
          <w:sz w:val="24"/>
          <w:szCs w:val="24"/>
        </w:rPr>
        <w:t xml:space="preserve"> In 2016 the number of chronically undernourished people in the world is estimated to have increased to 815 million, up from 777 million in 2015 although still down from about 900 million in 2000. /After a prolonged decline, this recent increase could signal a reversal of trends. The food security situation has worsened in particular in parts of sub-Saharan Africa, South-Eastern Asia and Western Asia, and deteriorations have been observed most notably in situations of conflict and conflict combined with droughts or floods. /.../Globally, the prevalence of stunting fell from 29.5 percent to 22.9 percent between 2005 and 2016, although 155 million children under five years of age across the world still suffer from stunted growth. /Wasting affected one in twelve (52 million) of all children under five years of age in 2016, more than half of whom (27.6 million) live in Southern Asia. /…/Addressing food insecurity and malnutrition in conflict-affected situations </w:t>
      </w:r>
      <w:r w:rsidRPr="00F0736E">
        <w:rPr>
          <w:rFonts w:ascii="Times New Roman" w:hAnsi="Times New Roman"/>
          <w:kern w:val="0"/>
          <w:sz w:val="24"/>
          <w:szCs w:val="24"/>
        </w:rPr>
        <w:lastRenderedPageBreak/>
        <w:t xml:space="preserve">cannot be ‘business as usual’. It requires a conflict-sensitive approach that aligns actions for immediate humanitarian assistance, long-term development and sustaining peace. /This report sends a clear warning signal that the ambition of a world without hunger and malnutrition by 2030 will be challenging – achieving it will require renewed efforts through new ways of working.” </w:t>
      </w:r>
      <w:r>
        <w:rPr>
          <w:rFonts w:ascii="Times New Roman" w:hAnsi="Times New Roman"/>
          <w:kern w:val="0"/>
          <w:sz w:val="24"/>
          <w:szCs w:val="24"/>
        </w:rPr>
        <w:t>[1</w:t>
      </w:r>
      <w:r w:rsidR="00A67DE7">
        <w:rPr>
          <w:rFonts w:ascii="Times New Roman" w:hAnsi="Times New Roman"/>
          <w:kern w:val="0"/>
          <w:sz w:val="24"/>
          <w:szCs w:val="24"/>
        </w:rPr>
        <w:t xml:space="preserve"> </w:t>
      </w:r>
      <w:r>
        <w:rPr>
          <w:rFonts w:ascii="Times New Roman" w:hAnsi="Times New Roman"/>
          <w:kern w:val="0"/>
          <w:sz w:val="24"/>
          <w:szCs w:val="24"/>
        </w:rPr>
        <w:t>p</w:t>
      </w:r>
      <w:r w:rsidR="00A67DE7">
        <w:rPr>
          <w:rFonts w:ascii="Times New Roman" w:hAnsi="Times New Roman"/>
          <w:kern w:val="0"/>
          <w:sz w:val="24"/>
          <w:szCs w:val="24"/>
        </w:rPr>
        <w:t xml:space="preserve"> </w:t>
      </w:r>
      <w:r w:rsidRPr="00F0736E">
        <w:rPr>
          <w:rFonts w:ascii="Times New Roman" w:hAnsi="Times New Roman"/>
          <w:kern w:val="0"/>
          <w:sz w:val="24"/>
          <w:szCs w:val="24"/>
        </w:rPr>
        <w:t>ii</w:t>
      </w:r>
      <w:r>
        <w:rPr>
          <w:rFonts w:ascii="Times New Roman" w:hAnsi="Times New Roman"/>
          <w:kern w:val="0"/>
          <w:sz w:val="24"/>
          <w:szCs w:val="24"/>
        </w:rPr>
        <w:t>]</w:t>
      </w:r>
    </w:p>
    <w:p w:rsidR="00F0736E" w:rsidRPr="00F0736E" w:rsidRDefault="00F0736E" w:rsidP="00520635">
      <w:pPr>
        <w:widowControl/>
        <w:autoSpaceDE w:val="0"/>
        <w:autoSpaceDN w:val="0"/>
        <w:adjustRightInd w:val="0"/>
        <w:spacing w:line="260" w:lineRule="exact"/>
        <w:jc w:val="left"/>
        <w:rPr>
          <w:rFonts w:ascii="Times New Roman" w:hAnsi="Times New Roman"/>
          <w:kern w:val="0"/>
          <w:sz w:val="24"/>
          <w:szCs w:val="24"/>
        </w:rPr>
      </w:pPr>
    </w:p>
    <w:p w:rsidR="00E30B3B" w:rsidRPr="003C21AF" w:rsidRDefault="00D40E26" w:rsidP="00F0736E">
      <w:pPr>
        <w:widowControl/>
        <w:autoSpaceDE w:val="0"/>
        <w:autoSpaceDN w:val="0"/>
        <w:adjustRightInd w:val="0"/>
        <w:spacing w:line="260" w:lineRule="exact"/>
        <w:ind w:firstLine="240"/>
        <w:jc w:val="left"/>
        <w:rPr>
          <w:rFonts w:ascii="Times New Roman" w:hAnsi="Times New Roman"/>
          <w:kern w:val="0"/>
          <w:sz w:val="24"/>
          <w:szCs w:val="24"/>
        </w:rPr>
      </w:pPr>
      <w:r w:rsidRPr="003C21AF">
        <w:rPr>
          <w:rFonts w:ascii="Times New Roman" w:hAnsi="Times New Roman"/>
          <w:kern w:val="0"/>
          <w:sz w:val="24"/>
          <w:szCs w:val="24"/>
        </w:rPr>
        <w:t>Globalization</w:t>
      </w:r>
      <w:r w:rsidR="005D059F" w:rsidRPr="003C21AF">
        <w:rPr>
          <w:rFonts w:ascii="Times New Roman" w:hAnsi="Times New Roman"/>
          <w:kern w:val="0"/>
          <w:sz w:val="24"/>
          <w:szCs w:val="24"/>
        </w:rPr>
        <w:t>,</w:t>
      </w:r>
      <w:r w:rsidRPr="003C21AF">
        <w:rPr>
          <w:rFonts w:ascii="Times New Roman" w:hAnsi="Times New Roman"/>
          <w:kern w:val="0"/>
          <w:sz w:val="24"/>
          <w:szCs w:val="24"/>
        </w:rPr>
        <w:t xml:space="preserve"> or the empowerment of transnational corporations (TNCs) in human society has been </w:t>
      </w:r>
      <w:r w:rsidR="005D059F" w:rsidRPr="003C21AF">
        <w:rPr>
          <w:rFonts w:ascii="Times New Roman" w:hAnsi="Times New Roman"/>
          <w:kern w:val="0"/>
          <w:sz w:val="24"/>
          <w:szCs w:val="24"/>
        </w:rPr>
        <w:t xml:space="preserve">severely </w:t>
      </w:r>
      <w:r w:rsidRPr="003C21AF">
        <w:rPr>
          <w:rFonts w:ascii="Times New Roman" w:hAnsi="Times New Roman"/>
          <w:kern w:val="0"/>
          <w:sz w:val="24"/>
          <w:szCs w:val="24"/>
        </w:rPr>
        <w:t>criticized as a cause of unsustainability of food systems in the world</w:t>
      </w:r>
      <w:r w:rsidR="00F0736E">
        <w:rPr>
          <w:rFonts w:ascii="Times New Roman" w:hAnsi="Times New Roman"/>
          <w:kern w:val="0"/>
          <w:sz w:val="24"/>
          <w:szCs w:val="24"/>
        </w:rPr>
        <w:t xml:space="preserve"> [3,</w:t>
      </w:r>
      <w:r w:rsidR="000D22AB">
        <w:rPr>
          <w:rFonts w:ascii="Times New Roman" w:hAnsi="Times New Roman"/>
          <w:kern w:val="0"/>
          <w:sz w:val="24"/>
          <w:szCs w:val="24"/>
        </w:rPr>
        <w:t xml:space="preserve"> </w:t>
      </w:r>
      <w:r w:rsidR="00F0736E">
        <w:rPr>
          <w:rFonts w:ascii="Times New Roman" w:hAnsi="Times New Roman"/>
          <w:kern w:val="0"/>
          <w:sz w:val="24"/>
          <w:szCs w:val="24"/>
        </w:rPr>
        <w:t>4,</w:t>
      </w:r>
      <w:r w:rsidR="000D22AB">
        <w:rPr>
          <w:rFonts w:ascii="Times New Roman" w:hAnsi="Times New Roman"/>
          <w:kern w:val="0"/>
          <w:sz w:val="24"/>
          <w:szCs w:val="24"/>
        </w:rPr>
        <w:t xml:space="preserve"> </w:t>
      </w:r>
      <w:r w:rsidR="00F0736E">
        <w:rPr>
          <w:rFonts w:ascii="Times New Roman" w:hAnsi="Times New Roman"/>
          <w:kern w:val="0"/>
          <w:sz w:val="24"/>
          <w:szCs w:val="24"/>
        </w:rPr>
        <w:t>5,</w:t>
      </w:r>
      <w:r w:rsidR="000D22AB">
        <w:rPr>
          <w:rFonts w:ascii="Times New Roman" w:hAnsi="Times New Roman"/>
          <w:kern w:val="0"/>
          <w:sz w:val="24"/>
          <w:szCs w:val="24"/>
        </w:rPr>
        <w:t xml:space="preserve"> </w:t>
      </w:r>
      <w:proofErr w:type="gramStart"/>
      <w:r w:rsidR="00F0736E">
        <w:rPr>
          <w:rFonts w:ascii="Times New Roman" w:hAnsi="Times New Roman"/>
          <w:kern w:val="0"/>
          <w:sz w:val="24"/>
          <w:szCs w:val="24"/>
        </w:rPr>
        <w:t>6</w:t>
      </w:r>
      <w:proofErr w:type="gramEnd"/>
      <w:r w:rsidR="00F0736E">
        <w:rPr>
          <w:rFonts w:ascii="Times New Roman" w:hAnsi="Times New Roman"/>
          <w:kern w:val="0"/>
          <w:sz w:val="24"/>
          <w:szCs w:val="24"/>
        </w:rPr>
        <w:t>].</w:t>
      </w:r>
      <w:r w:rsidRPr="003C21AF">
        <w:rPr>
          <w:rFonts w:ascii="Times New Roman" w:hAnsi="Times New Roman"/>
          <w:kern w:val="0"/>
          <w:sz w:val="24"/>
          <w:szCs w:val="24"/>
        </w:rPr>
        <w:t xml:space="preserve">  </w:t>
      </w:r>
      <w:r w:rsidR="00E32962" w:rsidRPr="003C21AF">
        <w:rPr>
          <w:rFonts w:ascii="Times New Roman" w:hAnsi="Times New Roman"/>
          <w:kern w:val="0"/>
          <w:sz w:val="24"/>
          <w:szCs w:val="24"/>
        </w:rPr>
        <w:t xml:space="preserve"> </w:t>
      </w:r>
    </w:p>
    <w:p w:rsidR="00FA43D3" w:rsidRDefault="00C4308B" w:rsidP="00787596">
      <w:pPr>
        <w:widowControl/>
        <w:autoSpaceDE w:val="0"/>
        <w:autoSpaceDN w:val="0"/>
        <w:adjustRightInd w:val="0"/>
        <w:spacing w:line="260" w:lineRule="exact"/>
        <w:ind w:firstLine="300"/>
        <w:jc w:val="left"/>
        <w:rPr>
          <w:rFonts w:ascii="Times New Roman" w:hAnsi="Times New Roman"/>
          <w:kern w:val="0"/>
          <w:sz w:val="24"/>
          <w:szCs w:val="24"/>
        </w:rPr>
      </w:pPr>
      <w:r>
        <w:rPr>
          <w:rFonts w:ascii="Times New Roman" w:hAnsi="Times New Roman"/>
          <w:kern w:val="0"/>
          <w:sz w:val="24"/>
          <w:szCs w:val="24"/>
        </w:rPr>
        <w:t xml:space="preserve">At the same time, present </w:t>
      </w:r>
      <w:r w:rsidR="0037304A" w:rsidRPr="003C21AF">
        <w:rPr>
          <w:rFonts w:ascii="Times New Roman" w:hAnsi="Times New Roman"/>
          <w:kern w:val="0"/>
          <w:sz w:val="24"/>
          <w:szCs w:val="24"/>
        </w:rPr>
        <w:t xml:space="preserve">globalized </w:t>
      </w:r>
      <w:r w:rsidR="00520635" w:rsidRPr="003C21AF">
        <w:rPr>
          <w:rFonts w:ascii="Times New Roman" w:hAnsi="Times New Roman"/>
          <w:kern w:val="0"/>
          <w:sz w:val="24"/>
          <w:szCs w:val="24"/>
        </w:rPr>
        <w:t xml:space="preserve">free market </w:t>
      </w:r>
      <w:r>
        <w:rPr>
          <w:rFonts w:ascii="Times New Roman" w:hAnsi="Times New Roman"/>
          <w:kern w:val="0"/>
          <w:sz w:val="24"/>
          <w:szCs w:val="24"/>
        </w:rPr>
        <w:t>society with</w:t>
      </w:r>
      <w:r w:rsidR="003413D5" w:rsidRPr="003C21AF">
        <w:rPr>
          <w:rFonts w:ascii="Times New Roman" w:hAnsi="Times New Roman"/>
          <w:kern w:val="0"/>
          <w:sz w:val="24"/>
          <w:szCs w:val="24"/>
        </w:rPr>
        <w:t xml:space="preserve"> </w:t>
      </w:r>
      <w:r w:rsidR="00520635" w:rsidRPr="003C21AF">
        <w:rPr>
          <w:rFonts w:ascii="Times New Roman" w:hAnsi="Times New Roman"/>
          <w:kern w:val="0"/>
          <w:sz w:val="24"/>
          <w:szCs w:val="24"/>
        </w:rPr>
        <w:t>severe competitions among TNCs</w:t>
      </w:r>
      <w:r w:rsidR="003413D5" w:rsidRPr="003C21AF">
        <w:rPr>
          <w:rFonts w:ascii="Times New Roman" w:hAnsi="Times New Roman"/>
          <w:kern w:val="0"/>
          <w:sz w:val="24"/>
          <w:szCs w:val="24"/>
        </w:rPr>
        <w:t xml:space="preserve"> </w:t>
      </w:r>
      <w:r>
        <w:rPr>
          <w:rFonts w:ascii="Times New Roman" w:hAnsi="Times New Roman"/>
          <w:kern w:val="0"/>
          <w:sz w:val="24"/>
          <w:szCs w:val="24"/>
        </w:rPr>
        <w:t xml:space="preserve">has been created increasing super-rich people among investors or capitalist class. </w:t>
      </w:r>
      <w:r w:rsidR="009A37A5" w:rsidRPr="003C21AF">
        <w:rPr>
          <w:rFonts w:ascii="Times New Roman" w:hAnsi="Times New Roman"/>
          <w:kern w:val="0"/>
          <w:sz w:val="24"/>
          <w:szCs w:val="24"/>
        </w:rPr>
        <w:t>I</w:t>
      </w:r>
      <w:r w:rsidR="00164C18" w:rsidRPr="003C21AF">
        <w:rPr>
          <w:rFonts w:ascii="Times New Roman" w:hAnsi="Times New Roman"/>
          <w:kern w:val="0"/>
          <w:sz w:val="24"/>
          <w:szCs w:val="24"/>
        </w:rPr>
        <w:t xml:space="preserve">n 2017, </w:t>
      </w:r>
      <w:r w:rsidR="00F43CE9" w:rsidRPr="003C21AF">
        <w:rPr>
          <w:rFonts w:ascii="Times New Roman" w:hAnsi="Times New Roman"/>
          <w:kern w:val="0"/>
          <w:sz w:val="24"/>
          <w:szCs w:val="24"/>
        </w:rPr>
        <w:t>“driven by accelerating economic and equity-market performance in key regions, global HNWI (</w:t>
      </w:r>
      <w:r w:rsidR="00B21509" w:rsidRPr="003C21AF">
        <w:rPr>
          <w:rFonts w:ascii="Times New Roman" w:hAnsi="Times New Roman"/>
          <w:kern w:val="0"/>
          <w:sz w:val="24"/>
          <w:szCs w:val="24"/>
        </w:rPr>
        <w:t>H</w:t>
      </w:r>
      <w:r w:rsidR="00F43CE9" w:rsidRPr="003C21AF">
        <w:rPr>
          <w:rFonts w:ascii="Times New Roman" w:hAnsi="Times New Roman"/>
          <w:kern w:val="0"/>
          <w:sz w:val="24"/>
          <w:szCs w:val="24"/>
        </w:rPr>
        <w:t xml:space="preserve">igh </w:t>
      </w:r>
      <w:r w:rsidR="00B21509" w:rsidRPr="003C21AF">
        <w:rPr>
          <w:rFonts w:ascii="Times New Roman" w:hAnsi="Times New Roman"/>
          <w:kern w:val="0"/>
          <w:sz w:val="24"/>
          <w:szCs w:val="24"/>
        </w:rPr>
        <w:t>N</w:t>
      </w:r>
      <w:r w:rsidR="00F43CE9" w:rsidRPr="003C21AF">
        <w:rPr>
          <w:rFonts w:ascii="Times New Roman" w:hAnsi="Times New Roman"/>
          <w:kern w:val="0"/>
          <w:sz w:val="24"/>
          <w:szCs w:val="24"/>
        </w:rPr>
        <w:t xml:space="preserve">et </w:t>
      </w:r>
      <w:r w:rsidR="00B21509" w:rsidRPr="003C21AF">
        <w:rPr>
          <w:rFonts w:ascii="Times New Roman" w:hAnsi="Times New Roman"/>
          <w:kern w:val="0"/>
          <w:sz w:val="24"/>
          <w:szCs w:val="24"/>
        </w:rPr>
        <w:t>W</w:t>
      </w:r>
      <w:r w:rsidR="00F43CE9" w:rsidRPr="003C21AF">
        <w:rPr>
          <w:rFonts w:ascii="Times New Roman" w:hAnsi="Times New Roman"/>
          <w:kern w:val="0"/>
          <w:sz w:val="24"/>
          <w:szCs w:val="24"/>
        </w:rPr>
        <w:t xml:space="preserve">orth </w:t>
      </w:r>
      <w:r w:rsidR="00B21509" w:rsidRPr="003C21AF">
        <w:rPr>
          <w:rFonts w:ascii="Times New Roman" w:hAnsi="Times New Roman"/>
          <w:kern w:val="0"/>
          <w:sz w:val="24"/>
          <w:szCs w:val="24"/>
        </w:rPr>
        <w:t>I</w:t>
      </w:r>
      <w:r w:rsidR="00F43CE9" w:rsidRPr="003C21AF">
        <w:rPr>
          <w:rFonts w:ascii="Times New Roman" w:hAnsi="Times New Roman"/>
          <w:kern w:val="0"/>
          <w:sz w:val="24"/>
          <w:szCs w:val="24"/>
        </w:rPr>
        <w:t>ndividual</w:t>
      </w:r>
      <w:r w:rsidR="00B21509" w:rsidRPr="003C21AF">
        <w:rPr>
          <w:rFonts w:ascii="Times New Roman" w:hAnsi="Times New Roman"/>
          <w:kern w:val="0"/>
          <w:sz w:val="24"/>
          <w:szCs w:val="24"/>
        </w:rPr>
        <w:t>: a person having investable assets of US$1 million or more, excluding primary residence, collectibles, consumables, and consumer durables</w:t>
      </w:r>
      <w:r w:rsidR="00F43CE9" w:rsidRPr="003C21AF">
        <w:rPr>
          <w:rFonts w:ascii="Times New Roman" w:hAnsi="Times New Roman"/>
          <w:kern w:val="0"/>
          <w:sz w:val="24"/>
          <w:szCs w:val="24"/>
        </w:rPr>
        <w:t>) wealth grew 10.6% to surpass the US$70 trillion threshold for the first time</w:t>
      </w:r>
      <w:r w:rsidR="009B4B32" w:rsidRPr="003C21AF">
        <w:rPr>
          <w:rFonts w:ascii="Times New Roman" w:hAnsi="Times New Roman"/>
          <w:kern w:val="0"/>
          <w:sz w:val="24"/>
          <w:szCs w:val="24"/>
        </w:rPr>
        <w:t>.</w:t>
      </w:r>
      <w:r w:rsidR="00164C18" w:rsidRPr="003C21AF">
        <w:rPr>
          <w:rFonts w:ascii="Times New Roman" w:hAnsi="Times New Roman"/>
          <w:kern w:val="0"/>
          <w:sz w:val="24"/>
          <w:szCs w:val="24"/>
        </w:rPr>
        <w:t xml:space="preserve">/…/HNWI wealth remains on course to reach US$100 trillion by 2025. </w:t>
      </w:r>
      <w:r w:rsidR="009B4B32" w:rsidRPr="003C21AF">
        <w:rPr>
          <w:rFonts w:ascii="Times New Roman" w:hAnsi="Times New Roman"/>
          <w:kern w:val="0"/>
          <w:sz w:val="24"/>
          <w:szCs w:val="24"/>
        </w:rPr>
        <w:t>HNWIs around the world enjoyed investment returns above 20%</w:t>
      </w:r>
      <w:r w:rsidR="00F43CE9" w:rsidRPr="003C21AF">
        <w:rPr>
          <w:rFonts w:ascii="Times New Roman" w:hAnsi="Times New Roman"/>
          <w:kern w:val="0"/>
          <w:sz w:val="24"/>
          <w:szCs w:val="24"/>
        </w:rPr>
        <w:t xml:space="preserve"> </w:t>
      </w:r>
      <w:r w:rsidR="009B4B32" w:rsidRPr="003C21AF">
        <w:rPr>
          <w:rFonts w:ascii="Times New Roman" w:hAnsi="Times New Roman"/>
          <w:kern w:val="0"/>
          <w:sz w:val="24"/>
          <w:szCs w:val="24"/>
        </w:rPr>
        <w:t>for the second year running through January 2017 to December 2017</w:t>
      </w:r>
      <w:r w:rsidR="0037304A" w:rsidRPr="003C21AF">
        <w:rPr>
          <w:rFonts w:ascii="Times New Roman" w:hAnsi="Times New Roman"/>
          <w:kern w:val="0"/>
          <w:sz w:val="24"/>
          <w:szCs w:val="24"/>
        </w:rPr>
        <w:t>”</w:t>
      </w:r>
      <w:r w:rsidR="000D22AB">
        <w:rPr>
          <w:rFonts w:ascii="Times New Roman" w:hAnsi="Times New Roman"/>
          <w:kern w:val="0"/>
          <w:sz w:val="24"/>
          <w:szCs w:val="24"/>
        </w:rPr>
        <w:t xml:space="preserve"> </w:t>
      </w:r>
      <w:r w:rsidR="00EA2CCF">
        <w:rPr>
          <w:rFonts w:ascii="Times New Roman" w:hAnsi="Times New Roman"/>
          <w:kern w:val="0"/>
          <w:sz w:val="24"/>
          <w:szCs w:val="24"/>
        </w:rPr>
        <w:t>[7]</w:t>
      </w:r>
      <w:r w:rsidR="00787596">
        <w:rPr>
          <w:rFonts w:ascii="Times New Roman" w:hAnsi="Times New Roman"/>
          <w:kern w:val="0"/>
          <w:sz w:val="24"/>
          <w:szCs w:val="24"/>
        </w:rPr>
        <w:t xml:space="preserve">. </w:t>
      </w:r>
      <w:r w:rsidR="00FA43D3">
        <w:rPr>
          <w:rFonts w:ascii="Times New Roman" w:hAnsi="Times New Roman"/>
          <w:kern w:val="0"/>
          <w:sz w:val="24"/>
          <w:szCs w:val="24"/>
        </w:rPr>
        <w:t>Please note that we only need US$2.2 trillion to afford</w:t>
      </w:r>
      <w:r>
        <w:rPr>
          <w:rFonts w:ascii="Times New Roman" w:hAnsi="Times New Roman"/>
          <w:kern w:val="0"/>
          <w:sz w:val="24"/>
          <w:szCs w:val="24"/>
        </w:rPr>
        <w:t xml:space="preserve"> for </w:t>
      </w:r>
      <w:r w:rsidR="00FA43D3">
        <w:rPr>
          <w:rFonts w:ascii="Times New Roman" w:hAnsi="Times New Roman"/>
          <w:kern w:val="0"/>
          <w:sz w:val="24"/>
          <w:szCs w:val="24"/>
        </w:rPr>
        <w:t xml:space="preserve">all individuals on the earth PPP$1.25 a day, which is extreme poverty line by </w:t>
      </w:r>
      <w:proofErr w:type="gramStart"/>
      <w:r w:rsidR="00FA43D3">
        <w:rPr>
          <w:rFonts w:ascii="Times New Roman" w:hAnsi="Times New Roman"/>
          <w:kern w:val="0"/>
          <w:sz w:val="24"/>
          <w:szCs w:val="24"/>
        </w:rPr>
        <w:t>world</w:t>
      </w:r>
      <w:proofErr w:type="gramEnd"/>
      <w:r w:rsidR="00FA43D3">
        <w:rPr>
          <w:rFonts w:ascii="Times New Roman" w:hAnsi="Times New Roman"/>
          <w:kern w:val="0"/>
          <w:sz w:val="24"/>
          <w:szCs w:val="24"/>
        </w:rPr>
        <w:t xml:space="preserve"> Bank, according to my calculation for the year of 2006 [8].</w:t>
      </w:r>
    </w:p>
    <w:p w:rsidR="00787596" w:rsidRPr="00787596" w:rsidRDefault="00787596" w:rsidP="00787596">
      <w:pPr>
        <w:widowControl/>
        <w:autoSpaceDE w:val="0"/>
        <w:autoSpaceDN w:val="0"/>
        <w:adjustRightInd w:val="0"/>
        <w:spacing w:line="260" w:lineRule="exact"/>
        <w:ind w:firstLine="300"/>
        <w:jc w:val="left"/>
        <w:rPr>
          <w:rFonts w:ascii="Times New Roman" w:hAnsi="Times New Roman"/>
          <w:kern w:val="0"/>
          <w:sz w:val="24"/>
          <w:szCs w:val="24"/>
        </w:rPr>
      </w:pPr>
      <w:r w:rsidRPr="00787596">
        <w:rPr>
          <w:rFonts w:ascii="Times New Roman" w:hAnsi="Times New Roman"/>
          <w:kern w:val="0"/>
          <w:sz w:val="24"/>
          <w:szCs w:val="24"/>
        </w:rPr>
        <w:t>The number of demi-billionaire (those having US$500 million or more among HNWIs) in 2017 was 129,730 (North America-44,000, Europe-35,180, Asia-35,880, Latin America-4,220, Middle East-4,740, Russia &amp; CIS-2,870, Australia-1,650, Africa-1190) which was 14% increase since 2012</w:t>
      </w:r>
      <w:r>
        <w:rPr>
          <w:rFonts w:ascii="Times New Roman" w:hAnsi="Times New Roman"/>
          <w:kern w:val="0"/>
          <w:sz w:val="24"/>
          <w:szCs w:val="24"/>
        </w:rPr>
        <w:t>[</w:t>
      </w:r>
      <w:r w:rsidR="00FA43D3">
        <w:rPr>
          <w:rFonts w:ascii="Times New Roman" w:hAnsi="Times New Roman"/>
          <w:kern w:val="0"/>
          <w:sz w:val="24"/>
          <w:szCs w:val="24"/>
        </w:rPr>
        <w:t>9</w:t>
      </w:r>
      <w:r>
        <w:rPr>
          <w:rFonts w:ascii="Times New Roman" w:hAnsi="Times New Roman"/>
          <w:kern w:val="0"/>
          <w:sz w:val="24"/>
          <w:szCs w:val="24"/>
        </w:rPr>
        <w:t xml:space="preserve">]. </w:t>
      </w:r>
      <w:r w:rsidR="005D2BD1">
        <w:rPr>
          <w:rFonts w:ascii="Times New Roman" w:hAnsi="Times New Roman"/>
          <w:kern w:val="0"/>
          <w:sz w:val="24"/>
          <w:szCs w:val="24"/>
        </w:rPr>
        <w:t xml:space="preserve">The way how those super-rich people </w:t>
      </w:r>
      <w:r w:rsidR="00AC59B6">
        <w:rPr>
          <w:rFonts w:ascii="Times New Roman" w:hAnsi="Times New Roman"/>
          <w:kern w:val="0"/>
          <w:sz w:val="24"/>
          <w:szCs w:val="24"/>
        </w:rPr>
        <w:t>continue to exist in this globalized world is analyzed by a sociologist from the wealth managers’ point of view</w:t>
      </w:r>
      <w:r w:rsidR="000D22AB">
        <w:rPr>
          <w:rFonts w:ascii="Times New Roman" w:hAnsi="Times New Roman"/>
          <w:kern w:val="0"/>
          <w:sz w:val="24"/>
          <w:szCs w:val="24"/>
        </w:rPr>
        <w:t xml:space="preserve"> </w:t>
      </w:r>
      <w:r w:rsidR="00AC59B6">
        <w:rPr>
          <w:rFonts w:ascii="Times New Roman" w:hAnsi="Times New Roman"/>
          <w:kern w:val="0"/>
          <w:sz w:val="24"/>
          <w:szCs w:val="24"/>
        </w:rPr>
        <w:t>[</w:t>
      </w:r>
      <w:r w:rsidR="00FA43D3">
        <w:rPr>
          <w:rFonts w:ascii="Times New Roman" w:hAnsi="Times New Roman"/>
          <w:kern w:val="0"/>
          <w:sz w:val="24"/>
          <w:szCs w:val="24"/>
        </w:rPr>
        <w:t>10</w:t>
      </w:r>
      <w:r w:rsidR="00AC59B6">
        <w:rPr>
          <w:rFonts w:ascii="Times New Roman" w:hAnsi="Times New Roman"/>
          <w:kern w:val="0"/>
          <w:sz w:val="24"/>
          <w:szCs w:val="24"/>
        </w:rPr>
        <w:t xml:space="preserve">]. </w:t>
      </w:r>
    </w:p>
    <w:p w:rsidR="00164C18" w:rsidRPr="003C21AF" w:rsidRDefault="00164C18" w:rsidP="00D40E26">
      <w:pPr>
        <w:widowControl/>
        <w:autoSpaceDE w:val="0"/>
        <w:autoSpaceDN w:val="0"/>
        <w:adjustRightInd w:val="0"/>
        <w:spacing w:line="260" w:lineRule="exact"/>
        <w:ind w:firstLine="300"/>
        <w:jc w:val="left"/>
        <w:rPr>
          <w:rFonts w:ascii="Times New Roman" w:hAnsi="Times New Roman"/>
          <w:kern w:val="0"/>
          <w:sz w:val="24"/>
          <w:szCs w:val="24"/>
        </w:rPr>
      </w:pPr>
      <w:r w:rsidRPr="003C21AF">
        <w:rPr>
          <w:rFonts w:ascii="Times New Roman" w:hAnsi="Times New Roman"/>
          <w:kern w:val="0"/>
          <w:sz w:val="24"/>
          <w:szCs w:val="24"/>
        </w:rPr>
        <w:t>At the same time, centralization of the TNCs</w:t>
      </w:r>
      <w:r w:rsidR="008E177E" w:rsidRPr="003C21AF">
        <w:rPr>
          <w:rFonts w:ascii="Times New Roman" w:hAnsi="Times New Roman"/>
          <w:kern w:val="0"/>
          <w:sz w:val="24"/>
          <w:szCs w:val="24"/>
        </w:rPr>
        <w:t xml:space="preserve"> reached </w:t>
      </w:r>
      <w:r w:rsidR="00F103F7" w:rsidRPr="003C21AF">
        <w:rPr>
          <w:rFonts w:ascii="Times New Roman" w:hAnsi="Times New Roman"/>
          <w:kern w:val="0"/>
          <w:sz w:val="24"/>
          <w:szCs w:val="24"/>
        </w:rPr>
        <w:t xml:space="preserve">until 2006 </w:t>
      </w:r>
      <w:r w:rsidR="008E177E" w:rsidRPr="003C21AF">
        <w:rPr>
          <w:rFonts w:ascii="Times New Roman" w:hAnsi="Times New Roman"/>
          <w:kern w:val="0"/>
          <w:sz w:val="24"/>
          <w:szCs w:val="24"/>
        </w:rPr>
        <w:t xml:space="preserve">to </w:t>
      </w:r>
      <w:r w:rsidR="00F9670C" w:rsidRPr="003C21AF">
        <w:rPr>
          <w:rFonts w:ascii="Times New Roman" w:hAnsi="Times New Roman"/>
          <w:kern w:val="0"/>
          <w:sz w:val="24"/>
          <w:szCs w:val="24"/>
        </w:rPr>
        <w:t xml:space="preserve">an incredibly high </w:t>
      </w:r>
      <w:r w:rsidR="008E177E" w:rsidRPr="003C21AF">
        <w:rPr>
          <w:rFonts w:ascii="Times New Roman" w:hAnsi="Times New Roman"/>
          <w:kern w:val="0"/>
          <w:sz w:val="24"/>
          <w:szCs w:val="24"/>
        </w:rPr>
        <w:t>level</w:t>
      </w:r>
      <w:r w:rsidR="00CA5069">
        <w:rPr>
          <w:rFonts w:ascii="Times New Roman" w:hAnsi="Times New Roman"/>
          <w:kern w:val="0"/>
          <w:sz w:val="24"/>
          <w:szCs w:val="24"/>
        </w:rPr>
        <w:t xml:space="preserve">. Almost all </w:t>
      </w:r>
      <w:r w:rsidR="00071D4F" w:rsidRPr="003C21AF">
        <w:rPr>
          <w:rFonts w:ascii="Times New Roman" w:hAnsi="Times New Roman"/>
          <w:kern w:val="0"/>
          <w:sz w:val="24"/>
          <w:szCs w:val="24"/>
        </w:rPr>
        <w:t xml:space="preserve">the big TNCs are connected each other by </w:t>
      </w:r>
      <w:r w:rsidR="00F103F7" w:rsidRPr="003C21AF">
        <w:rPr>
          <w:rFonts w:ascii="Times New Roman" w:hAnsi="Times New Roman"/>
          <w:kern w:val="0"/>
          <w:sz w:val="24"/>
          <w:szCs w:val="24"/>
        </w:rPr>
        <w:t xml:space="preserve">network of </w:t>
      </w:r>
      <w:r w:rsidR="00071D4F" w:rsidRPr="003C21AF">
        <w:rPr>
          <w:rFonts w:ascii="Times New Roman" w:hAnsi="Times New Roman"/>
          <w:kern w:val="0"/>
          <w:sz w:val="24"/>
          <w:szCs w:val="24"/>
        </w:rPr>
        <w:t>shareholding</w:t>
      </w:r>
      <w:r w:rsidR="00F103F7" w:rsidRPr="003C21AF">
        <w:rPr>
          <w:rFonts w:ascii="Times New Roman" w:hAnsi="Times New Roman"/>
          <w:kern w:val="0"/>
          <w:sz w:val="24"/>
          <w:szCs w:val="24"/>
        </w:rPr>
        <w:t>s</w:t>
      </w:r>
      <w:r w:rsidR="00071D4F" w:rsidRPr="003C21AF">
        <w:rPr>
          <w:rFonts w:ascii="Times New Roman" w:hAnsi="Times New Roman"/>
          <w:kern w:val="0"/>
          <w:sz w:val="24"/>
          <w:szCs w:val="24"/>
        </w:rPr>
        <w:t xml:space="preserve"> and they become like one </w:t>
      </w:r>
      <w:r w:rsidR="00F103F7" w:rsidRPr="003C21AF">
        <w:rPr>
          <w:rFonts w:ascii="Times New Roman" w:hAnsi="Times New Roman"/>
          <w:kern w:val="0"/>
          <w:sz w:val="24"/>
          <w:szCs w:val="24"/>
        </w:rPr>
        <w:t>giant</w:t>
      </w:r>
      <w:r w:rsidR="00071D4F" w:rsidRPr="003C21AF">
        <w:rPr>
          <w:rFonts w:ascii="Times New Roman" w:hAnsi="Times New Roman"/>
          <w:kern w:val="0"/>
          <w:sz w:val="24"/>
          <w:szCs w:val="24"/>
        </w:rPr>
        <w:t xml:space="preserve"> </w:t>
      </w:r>
      <w:r w:rsidR="00E921AC" w:rsidRPr="003C21AF">
        <w:rPr>
          <w:rFonts w:ascii="Times New Roman" w:hAnsi="Times New Roman"/>
          <w:kern w:val="0"/>
          <w:sz w:val="24"/>
          <w:szCs w:val="24"/>
        </w:rPr>
        <w:t xml:space="preserve">capital </w:t>
      </w:r>
      <w:r w:rsidR="00071D4F" w:rsidRPr="003C21AF">
        <w:rPr>
          <w:rFonts w:ascii="Times New Roman" w:hAnsi="Times New Roman"/>
          <w:kern w:val="0"/>
          <w:sz w:val="24"/>
          <w:szCs w:val="24"/>
        </w:rPr>
        <w:t>group of TNCs</w:t>
      </w:r>
      <w:r w:rsidR="00CA5069">
        <w:rPr>
          <w:rFonts w:ascii="Times New Roman" w:hAnsi="Times New Roman"/>
          <w:kern w:val="0"/>
          <w:sz w:val="24"/>
          <w:szCs w:val="24"/>
        </w:rPr>
        <w:t>,</w:t>
      </w:r>
      <w:r w:rsidR="00071D4F" w:rsidRPr="003C21AF">
        <w:rPr>
          <w:rFonts w:ascii="Times New Roman" w:hAnsi="Times New Roman"/>
          <w:kern w:val="0"/>
          <w:sz w:val="24"/>
          <w:szCs w:val="24"/>
        </w:rPr>
        <w:t xml:space="preserve"> </w:t>
      </w:r>
      <w:r w:rsidR="00F103F7" w:rsidRPr="003C21AF">
        <w:rPr>
          <w:rFonts w:ascii="Times New Roman" w:hAnsi="Times New Roman"/>
          <w:kern w:val="0"/>
          <w:sz w:val="24"/>
          <w:szCs w:val="24"/>
        </w:rPr>
        <w:t>dominating 94% of the total operating revenue</w:t>
      </w:r>
      <w:r w:rsidR="00051890" w:rsidRPr="003C21AF">
        <w:rPr>
          <w:rFonts w:ascii="Times New Roman" w:hAnsi="Times New Roman"/>
          <w:kern w:val="0"/>
          <w:sz w:val="24"/>
          <w:szCs w:val="24"/>
        </w:rPr>
        <w:t xml:space="preserve">s of </w:t>
      </w:r>
      <w:r w:rsidR="00B263DF" w:rsidRPr="003C21AF">
        <w:rPr>
          <w:rFonts w:ascii="Times New Roman" w:hAnsi="Times New Roman"/>
          <w:kern w:val="0"/>
          <w:sz w:val="24"/>
          <w:szCs w:val="24"/>
        </w:rPr>
        <w:t>all the TNCs in the world</w:t>
      </w:r>
      <w:r w:rsidR="00CA5069">
        <w:rPr>
          <w:rFonts w:ascii="Times New Roman" w:hAnsi="Times New Roman"/>
          <w:kern w:val="0"/>
          <w:sz w:val="24"/>
          <w:szCs w:val="24"/>
        </w:rPr>
        <w:t>. An</w:t>
      </w:r>
      <w:r w:rsidR="00182CFB" w:rsidRPr="003C21AF">
        <w:rPr>
          <w:rFonts w:ascii="Times New Roman" w:hAnsi="Times New Roman"/>
          <w:kern w:val="0"/>
          <w:sz w:val="24"/>
          <w:szCs w:val="24"/>
        </w:rPr>
        <w:t xml:space="preserve">d the </w:t>
      </w:r>
      <w:r w:rsidR="00F103F7" w:rsidRPr="003C21AF">
        <w:rPr>
          <w:rFonts w:ascii="Times New Roman" w:hAnsi="Times New Roman"/>
          <w:kern w:val="0"/>
          <w:sz w:val="24"/>
          <w:szCs w:val="24"/>
        </w:rPr>
        <w:t>biggest</w:t>
      </w:r>
      <w:r w:rsidR="00182CFB" w:rsidRPr="003C21AF">
        <w:rPr>
          <w:rFonts w:ascii="Times New Roman" w:hAnsi="Times New Roman"/>
          <w:kern w:val="0"/>
          <w:sz w:val="24"/>
          <w:szCs w:val="24"/>
        </w:rPr>
        <w:t xml:space="preserve"> 50 TNCs</w:t>
      </w:r>
      <w:r w:rsidR="00F9670C" w:rsidRPr="003C21AF">
        <w:rPr>
          <w:rFonts w:ascii="Times New Roman" w:hAnsi="Times New Roman"/>
          <w:kern w:val="0"/>
          <w:sz w:val="24"/>
          <w:szCs w:val="24"/>
        </w:rPr>
        <w:t xml:space="preserve"> of the </w:t>
      </w:r>
      <w:r w:rsidR="00F103F7" w:rsidRPr="003C21AF">
        <w:rPr>
          <w:rFonts w:ascii="Times New Roman" w:hAnsi="Times New Roman"/>
          <w:kern w:val="0"/>
          <w:sz w:val="24"/>
          <w:szCs w:val="24"/>
        </w:rPr>
        <w:t>group</w:t>
      </w:r>
      <w:r w:rsidR="00182CFB" w:rsidRPr="003C21AF">
        <w:rPr>
          <w:rFonts w:ascii="Times New Roman" w:hAnsi="Times New Roman"/>
          <w:kern w:val="0"/>
          <w:sz w:val="24"/>
          <w:szCs w:val="24"/>
        </w:rPr>
        <w:t xml:space="preserve">, which </w:t>
      </w:r>
      <w:r w:rsidR="009C6CC0" w:rsidRPr="003C21AF">
        <w:rPr>
          <w:rFonts w:ascii="Times New Roman" w:hAnsi="Times New Roman"/>
          <w:kern w:val="0"/>
          <w:sz w:val="24"/>
          <w:szCs w:val="24"/>
        </w:rPr>
        <w:t>were</w:t>
      </w:r>
      <w:r w:rsidR="00182CFB" w:rsidRPr="003C21AF">
        <w:rPr>
          <w:rFonts w:ascii="Times New Roman" w:hAnsi="Times New Roman"/>
          <w:kern w:val="0"/>
          <w:sz w:val="24"/>
          <w:szCs w:val="24"/>
        </w:rPr>
        <w:t xml:space="preserve"> financial institutions except 2, hold control of 40% of the total operating revenue</w:t>
      </w:r>
      <w:r w:rsidR="00B263DF" w:rsidRPr="003C21AF">
        <w:rPr>
          <w:rFonts w:ascii="Times New Roman" w:hAnsi="Times New Roman"/>
          <w:kern w:val="0"/>
          <w:sz w:val="24"/>
          <w:szCs w:val="24"/>
        </w:rPr>
        <w:t>s</w:t>
      </w:r>
      <w:r w:rsidR="00F9670C" w:rsidRPr="003C21AF">
        <w:rPr>
          <w:rFonts w:ascii="Times New Roman" w:hAnsi="Times New Roman"/>
          <w:kern w:val="0"/>
          <w:sz w:val="24"/>
          <w:szCs w:val="24"/>
        </w:rPr>
        <w:t xml:space="preserve"> of the TNCs</w:t>
      </w:r>
      <w:r w:rsidR="00182CFB" w:rsidRPr="003C21AF">
        <w:rPr>
          <w:rFonts w:ascii="Times New Roman" w:hAnsi="Times New Roman"/>
          <w:kern w:val="0"/>
          <w:sz w:val="24"/>
          <w:szCs w:val="24"/>
        </w:rPr>
        <w:t xml:space="preserve"> in the </w:t>
      </w:r>
      <w:r w:rsidR="009C6CC0" w:rsidRPr="003C21AF">
        <w:rPr>
          <w:rFonts w:ascii="Times New Roman" w:hAnsi="Times New Roman"/>
          <w:kern w:val="0"/>
          <w:sz w:val="24"/>
          <w:szCs w:val="24"/>
        </w:rPr>
        <w:t>group</w:t>
      </w:r>
      <w:r w:rsidR="00182CFB" w:rsidRPr="003C21AF">
        <w:rPr>
          <w:rFonts w:ascii="Times New Roman" w:hAnsi="Times New Roman"/>
          <w:kern w:val="0"/>
          <w:sz w:val="24"/>
          <w:szCs w:val="24"/>
        </w:rPr>
        <w:t xml:space="preserve"> by their direct/indirect majority shareholding</w:t>
      </w:r>
      <w:r w:rsidR="00F9670C" w:rsidRPr="003C21AF">
        <w:rPr>
          <w:rFonts w:ascii="Times New Roman" w:hAnsi="Times New Roman"/>
          <w:kern w:val="0"/>
          <w:sz w:val="24"/>
          <w:szCs w:val="24"/>
        </w:rPr>
        <w:t>s</w:t>
      </w:r>
      <w:r w:rsidR="00CA5069">
        <w:rPr>
          <w:rFonts w:ascii="Times New Roman" w:hAnsi="Times New Roman"/>
          <w:kern w:val="0"/>
          <w:sz w:val="24"/>
          <w:szCs w:val="24"/>
        </w:rPr>
        <w:t xml:space="preserve"> </w:t>
      </w:r>
      <w:r w:rsidR="00A033FD">
        <w:rPr>
          <w:rFonts w:ascii="Times New Roman" w:hAnsi="Times New Roman"/>
          <w:kern w:val="0"/>
          <w:sz w:val="24"/>
          <w:szCs w:val="24"/>
        </w:rPr>
        <w:t>[1</w:t>
      </w:r>
      <w:r w:rsidR="00FA43D3">
        <w:rPr>
          <w:rFonts w:ascii="Times New Roman" w:hAnsi="Times New Roman"/>
          <w:kern w:val="0"/>
          <w:sz w:val="24"/>
          <w:szCs w:val="24"/>
        </w:rPr>
        <w:t>1</w:t>
      </w:r>
      <w:r w:rsidR="00A033FD">
        <w:rPr>
          <w:rFonts w:ascii="Times New Roman" w:hAnsi="Times New Roman"/>
          <w:kern w:val="0"/>
          <w:sz w:val="24"/>
          <w:szCs w:val="24"/>
        </w:rPr>
        <w:t>]</w:t>
      </w:r>
      <w:r w:rsidR="00DB6126" w:rsidRPr="003C21AF">
        <w:rPr>
          <w:rFonts w:ascii="Times New Roman" w:hAnsi="Times New Roman"/>
          <w:kern w:val="0"/>
          <w:sz w:val="24"/>
          <w:szCs w:val="24"/>
        </w:rPr>
        <w:t>.</w:t>
      </w:r>
      <w:r w:rsidR="00F9670C" w:rsidRPr="003C21AF">
        <w:rPr>
          <w:rFonts w:ascii="Times New Roman" w:hAnsi="Times New Roman"/>
          <w:kern w:val="0"/>
          <w:sz w:val="24"/>
          <w:szCs w:val="24"/>
        </w:rPr>
        <w:t xml:space="preserve"> </w:t>
      </w:r>
    </w:p>
    <w:p w:rsidR="008522B5" w:rsidRPr="003C21AF" w:rsidRDefault="005D059F" w:rsidP="006B50EC">
      <w:pPr>
        <w:widowControl/>
        <w:autoSpaceDE w:val="0"/>
        <w:autoSpaceDN w:val="0"/>
        <w:adjustRightInd w:val="0"/>
        <w:spacing w:line="260" w:lineRule="exact"/>
        <w:ind w:firstLine="300"/>
        <w:jc w:val="left"/>
        <w:rPr>
          <w:rFonts w:ascii="Times New Roman" w:hAnsi="Times New Roman"/>
          <w:kern w:val="0"/>
          <w:sz w:val="24"/>
          <w:szCs w:val="24"/>
        </w:rPr>
      </w:pPr>
      <w:r w:rsidRPr="003C21AF">
        <w:rPr>
          <w:rFonts w:ascii="Times New Roman" w:hAnsi="Times New Roman"/>
          <w:kern w:val="0"/>
          <w:sz w:val="24"/>
          <w:szCs w:val="24"/>
        </w:rPr>
        <w:t xml:space="preserve">Such TNCs’ dominating system has been described </w:t>
      </w:r>
      <w:r w:rsidR="006B50EC" w:rsidRPr="003C21AF">
        <w:rPr>
          <w:rFonts w:ascii="Times New Roman" w:hAnsi="Times New Roman"/>
          <w:kern w:val="0"/>
          <w:sz w:val="24"/>
          <w:szCs w:val="24"/>
        </w:rPr>
        <w:t xml:space="preserve">by some scholars </w:t>
      </w:r>
      <w:r w:rsidRPr="003C21AF">
        <w:rPr>
          <w:rFonts w:ascii="Times New Roman" w:hAnsi="Times New Roman"/>
          <w:kern w:val="0"/>
          <w:sz w:val="24"/>
          <w:szCs w:val="24"/>
        </w:rPr>
        <w:t>as a system of “Empire”</w:t>
      </w:r>
      <w:r w:rsidR="000D22AB">
        <w:rPr>
          <w:rFonts w:ascii="Times New Roman" w:hAnsi="Times New Roman"/>
          <w:kern w:val="0"/>
          <w:sz w:val="24"/>
          <w:szCs w:val="24"/>
        </w:rPr>
        <w:t xml:space="preserve"> </w:t>
      </w:r>
      <w:r w:rsidR="00887BE7">
        <w:rPr>
          <w:rFonts w:ascii="Times New Roman" w:hAnsi="Times New Roman"/>
          <w:kern w:val="0"/>
          <w:sz w:val="24"/>
          <w:szCs w:val="24"/>
        </w:rPr>
        <w:t>[12,</w:t>
      </w:r>
      <w:r w:rsidR="000D22AB">
        <w:rPr>
          <w:rFonts w:ascii="Times New Roman" w:hAnsi="Times New Roman"/>
          <w:kern w:val="0"/>
          <w:sz w:val="24"/>
          <w:szCs w:val="24"/>
        </w:rPr>
        <w:t xml:space="preserve"> </w:t>
      </w:r>
      <w:r w:rsidR="00887BE7">
        <w:rPr>
          <w:rFonts w:ascii="Times New Roman" w:hAnsi="Times New Roman"/>
          <w:kern w:val="0"/>
          <w:sz w:val="24"/>
          <w:szCs w:val="24"/>
        </w:rPr>
        <w:t>13</w:t>
      </w:r>
      <w:r w:rsidR="00FA43D3">
        <w:rPr>
          <w:rFonts w:ascii="Times New Roman" w:hAnsi="Times New Roman"/>
          <w:kern w:val="0"/>
          <w:sz w:val="24"/>
          <w:szCs w:val="24"/>
        </w:rPr>
        <w:t>, 14</w:t>
      </w:r>
      <w:r w:rsidR="00887BE7">
        <w:rPr>
          <w:rFonts w:ascii="Times New Roman" w:hAnsi="Times New Roman"/>
          <w:kern w:val="0"/>
          <w:sz w:val="24"/>
          <w:szCs w:val="24"/>
        </w:rPr>
        <w:t>]</w:t>
      </w:r>
      <w:r w:rsidR="00F9670C" w:rsidRPr="003C21AF">
        <w:rPr>
          <w:rFonts w:ascii="Times New Roman" w:hAnsi="Times New Roman"/>
          <w:kern w:val="0"/>
          <w:sz w:val="24"/>
          <w:szCs w:val="24"/>
        </w:rPr>
        <w:t>,</w:t>
      </w:r>
      <w:r w:rsidRPr="003C21AF">
        <w:rPr>
          <w:rFonts w:ascii="Times New Roman" w:hAnsi="Times New Roman"/>
          <w:kern w:val="0"/>
          <w:sz w:val="24"/>
          <w:szCs w:val="24"/>
        </w:rPr>
        <w:t xml:space="preserve"> </w:t>
      </w:r>
      <w:r w:rsidR="006B50EC" w:rsidRPr="003C21AF">
        <w:rPr>
          <w:rFonts w:ascii="Times New Roman" w:hAnsi="Times New Roman"/>
          <w:kern w:val="0"/>
          <w:sz w:val="24"/>
          <w:szCs w:val="24"/>
        </w:rPr>
        <w:t xml:space="preserve">or </w:t>
      </w:r>
      <w:r w:rsidRPr="003C21AF">
        <w:rPr>
          <w:rFonts w:ascii="Times New Roman" w:hAnsi="Times New Roman"/>
          <w:kern w:val="0"/>
          <w:sz w:val="24"/>
          <w:szCs w:val="24"/>
        </w:rPr>
        <w:t>“Global Capitalism”</w:t>
      </w:r>
      <w:r w:rsidR="000D22AB">
        <w:rPr>
          <w:rFonts w:ascii="Times New Roman" w:hAnsi="Times New Roman"/>
          <w:kern w:val="0"/>
          <w:sz w:val="24"/>
          <w:szCs w:val="24"/>
        </w:rPr>
        <w:t xml:space="preserve"> </w:t>
      </w:r>
      <w:r w:rsidR="00A415E0">
        <w:rPr>
          <w:rFonts w:ascii="Times New Roman" w:hAnsi="Times New Roman"/>
          <w:kern w:val="0"/>
          <w:sz w:val="24"/>
          <w:szCs w:val="24"/>
        </w:rPr>
        <w:t>[15,</w:t>
      </w:r>
      <w:r w:rsidR="002307F7">
        <w:rPr>
          <w:rFonts w:ascii="Times New Roman" w:hAnsi="Times New Roman"/>
          <w:kern w:val="0"/>
          <w:sz w:val="24"/>
          <w:szCs w:val="24"/>
        </w:rPr>
        <w:t xml:space="preserve"> </w:t>
      </w:r>
      <w:r w:rsidR="00A415E0">
        <w:rPr>
          <w:rFonts w:ascii="Times New Roman" w:hAnsi="Times New Roman"/>
          <w:kern w:val="0"/>
          <w:sz w:val="24"/>
          <w:szCs w:val="24"/>
        </w:rPr>
        <w:t>16,</w:t>
      </w:r>
      <w:r w:rsidR="002307F7">
        <w:rPr>
          <w:rFonts w:ascii="Times New Roman" w:hAnsi="Times New Roman"/>
          <w:kern w:val="0"/>
          <w:sz w:val="24"/>
          <w:szCs w:val="24"/>
        </w:rPr>
        <w:t xml:space="preserve"> </w:t>
      </w:r>
      <w:r w:rsidR="00A415E0">
        <w:rPr>
          <w:rFonts w:ascii="Times New Roman" w:hAnsi="Times New Roman"/>
          <w:kern w:val="0"/>
          <w:sz w:val="24"/>
          <w:szCs w:val="24"/>
        </w:rPr>
        <w:t>17</w:t>
      </w:r>
      <w:r w:rsidR="00FA43D3">
        <w:rPr>
          <w:rFonts w:ascii="Times New Roman" w:hAnsi="Times New Roman"/>
          <w:kern w:val="0"/>
          <w:sz w:val="24"/>
          <w:szCs w:val="24"/>
        </w:rPr>
        <w:t>, 18</w:t>
      </w:r>
      <w:r w:rsidR="00A415E0">
        <w:rPr>
          <w:rFonts w:ascii="Times New Roman" w:hAnsi="Times New Roman"/>
          <w:kern w:val="0"/>
          <w:sz w:val="24"/>
          <w:szCs w:val="24"/>
        </w:rPr>
        <w:t>]</w:t>
      </w:r>
      <w:r w:rsidRPr="003C21AF">
        <w:rPr>
          <w:rFonts w:ascii="Times New Roman" w:hAnsi="Times New Roman"/>
          <w:kern w:val="0"/>
          <w:sz w:val="24"/>
          <w:szCs w:val="24"/>
        </w:rPr>
        <w:t>.</w:t>
      </w:r>
      <w:r w:rsidR="006B50EC" w:rsidRPr="003C21AF">
        <w:rPr>
          <w:rFonts w:ascii="Times New Roman" w:hAnsi="Times New Roman"/>
          <w:kern w:val="0"/>
          <w:sz w:val="24"/>
          <w:szCs w:val="24"/>
        </w:rPr>
        <w:t xml:space="preserve"> They argued that </w:t>
      </w:r>
      <w:r w:rsidR="00520635" w:rsidRPr="003C21AF">
        <w:rPr>
          <w:rFonts w:ascii="Times New Roman" w:hAnsi="Times New Roman"/>
          <w:kern w:val="0"/>
          <w:sz w:val="24"/>
          <w:szCs w:val="24"/>
        </w:rPr>
        <w:t>partial success of social movements seeking for solidarity economy, government interventions through development projects, social businesses, BOP businesses, and philanthropies</w:t>
      </w:r>
      <w:r w:rsidR="006B50EC" w:rsidRPr="003C21AF">
        <w:rPr>
          <w:rFonts w:ascii="Times New Roman" w:hAnsi="Times New Roman"/>
          <w:kern w:val="0"/>
          <w:sz w:val="24"/>
          <w:szCs w:val="24"/>
        </w:rPr>
        <w:t xml:space="preserve"> are insufficient without a global systemic change</w:t>
      </w:r>
      <w:r w:rsidR="00520635" w:rsidRPr="003C21AF">
        <w:rPr>
          <w:rFonts w:ascii="Times New Roman" w:hAnsi="Times New Roman"/>
          <w:kern w:val="0"/>
          <w:sz w:val="24"/>
          <w:szCs w:val="24"/>
        </w:rPr>
        <w:t>.</w:t>
      </w:r>
      <w:r w:rsidR="006B50EC" w:rsidRPr="003C21AF">
        <w:rPr>
          <w:rFonts w:ascii="Times New Roman" w:hAnsi="Times New Roman"/>
          <w:kern w:val="0"/>
          <w:sz w:val="24"/>
          <w:szCs w:val="24"/>
        </w:rPr>
        <w:t xml:space="preserve"> </w:t>
      </w:r>
      <w:r w:rsidR="00434913" w:rsidRPr="003C21AF">
        <w:rPr>
          <w:rFonts w:ascii="Times New Roman" w:hAnsi="Times New Roman"/>
          <w:kern w:val="0"/>
          <w:sz w:val="24"/>
          <w:szCs w:val="24"/>
        </w:rPr>
        <w:t>Some philosophers even say</w:t>
      </w:r>
      <w:r w:rsidR="008522B5" w:rsidRPr="003C21AF">
        <w:rPr>
          <w:rFonts w:ascii="Times New Roman" w:hAnsi="Times New Roman"/>
          <w:kern w:val="0"/>
          <w:sz w:val="24"/>
          <w:szCs w:val="24"/>
        </w:rPr>
        <w:t xml:space="preserve"> that</w:t>
      </w:r>
      <w:r w:rsidR="00434913" w:rsidRPr="003C21AF">
        <w:rPr>
          <w:rFonts w:ascii="Times New Roman" w:hAnsi="Times New Roman"/>
          <w:kern w:val="0"/>
          <w:sz w:val="24"/>
          <w:szCs w:val="24"/>
        </w:rPr>
        <w:t xml:space="preserve"> it is a moral duty for everyone to change the global system, or the present </w:t>
      </w:r>
      <w:r w:rsidR="008522B5" w:rsidRPr="003C21AF">
        <w:rPr>
          <w:rFonts w:ascii="Times New Roman" w:hAnsi="Times New Roman"/>
          <w:kern w:val="0"/>
          <w:sz w:val="24"/>
          <w:szCs w:val="24"/>
        </w:rPr>
        <w:t xml:space="preserve">institutional </w:t>
      </w:r>
      <w:r w:rsidR="00434913" w:rsidRPr="003C21AF">
        <w:rPr>
          <w:rFonts w:ascii="Times New Roman" w:hAnsi="Times New Roman"/>
          <w:kern w:val="0"/>
          <w:sz w:val="24"/>
          <w:szCs w:val="24"/>
        </w:rPr>
        <w:t xml:space="preserve">arrangement </w:t>
      </w:r>
      <w:r w:rsidR="008122FD" w:rsidRPr="003C21AF">
        <w:rPr>
          <w:rFonts w:ascii="Times New Roman" w:hAnsi="Times New Roman"/>
          <w:kern w:val="0"/>
          <w:sz w:val="24"/>
          <w:szCs w:val="24"/>
        </w:rPr>
        <w:t>of</w:t>
      </w:r>
      <w:r w:rsidR="00434913" w:rsidRPr="003C21AF">
        <w:rPr>
          <w:rFonts w:ascii="Times New Roman" w:hAnsi="Times New Roman"/>
          <w:kern w:val="0"/>
          <w:sz w:val="24"/>
          <w:szCs w:val="24"/>
        </w:rPr>
        <w:t xml:space="preserve"> the world</w:t>
      </w:r>
      <w:r w:rsidR="000D22AB">
        <w:rPr>
          <w:rFonts w:ascii="Times New Roman" w:hAnsi="Times New Roman"/>
          <w:kern w:val="0"/>
          <w:sz w:val="24"/>
          <w:szCs w:val="24"/>
        </w:rPr>
        <w:t xml:space="preserve"> [1</w:t>
      </w:r>
      <w:r w:rsidR="00FA43D3">
        <w:rPr>
          <w:rFonts w:ascii="Times New Roman" w:hAnsi="Times New Roman"/>
          <w:kern w:val="0"/>
          <w:sz w:val="24"/>
          <w:szCs w:val="24"/>
        </w:rPr>
        <w:t>9</w:t>
      </w:r>
      <w:r w:rsidR="000D22AB">
        <w:rPr>
          <w:rFonts w:ascii="Times New Roman" w:hAnsi="Times New Roman"/>
          <w:kern w:val="0"/>
          <w:sz w:val="24"/>
          <w:szCs w:val="24"/>
        </w:rPr>
        <w:t>]</w:t>
      </w:r>
      <w:r w:rsidR="00434913" w:rsidRPr="003C21AF">
        <w:rPr>
          <w:rFonts w:ascii="Times New Roman" w:hAnsi="Times New Roman"/>
          <w:kern w:val="0"/>
          <w:sz w:val="24"/>
          <w:szCs w:val="24"/>
        </w:rPr>
        <w:t>.</w:t>
      </w:r>
    </w:p>
    <w:p w:rsidR="00BB76DC" w:rsidRPr="003C21AF" w:rsidRDefault="00520635" w:rsidP="00520635">
      <w:pPr>
        <w:widowControl/>
        <w:autoSpaceDE w:val="0"/>
        <w:autoSpaceDN w:val="0"/>
        <w:adjustRightInd w:val="0"/>
        <w:spacing w:line="260" w:lineRule="exact"/>
        <w:jc w:val="left"/>
        <w:rPr>
          <w:rFonts w:ascii="Times New Roman" w:hAnsi="Times New Roman"/>
          <w:kern w:val="0"/>
          <w:sz w:val="24"/>
          <w:szCs w:val="24"/>
        </w:rPr>
      </w:pPr>
      <w:r w:rsidRPr="003C21AF">
        <w:rPr>
          <w:rFonts w:ascii="Times New Roman" w:hAnsi="Times New Roman"/>
          <w:kern w:val="0"/>
          <w:sz w:val="24"/>
          <w:szCs w:val="24"/>
        </w:rPr>
        <w:t xml:space="preserve">   However, </w:t>
      </w:r>
      <w:r w:rsidR="00BB76DC" w:rsidRPr="003C21AF">
        <w:rPr>
          <w:rFonts w:ascii="Times New Roman" w:hAnsi="Times New Roman"/>
          <w:kern w:val="0"/>
          <w:sz w:val="24"/>
          <w:szCs w:val="24"/>
        </w:rPr>
        <w:t xml:space="preserve">the image of the alternative system by those critics are not clear as they admit by themselves. The aim of this paper is to present a clearer image of the alternative global system based on </w:t>
      </w:r>
      <w:r w:rsidR="008122FD" w:rsidRPr="003C21AF">
        <w:rPr>
          <w:rFonts w:ascii="Times New Roman" w:hAnsi="Times New Roman"/>
          <w:kern w:val="0"/>
          <w:sz w:val="24"/>
          <w:szCs w:val="24"/>
        </w:rPr>
        <w:t xml:space="preserve">my research </w:t>
      </w:r>
      <w:r w:rsidR="00EE674A" w:rsidRPr="003C21AF">
        <w:rPr>
          <w:rFonts w:ascii="Times New Roman" w:hAnsi="Times New Roman"/>
          <w:kern w:val="0"/>
          <w:sz w:val="24"/>
          <w:szCs w:val="24"/>
        </w:rPr>
        <w:t xml:space="preserve">about </w:t>
      </w:r>
      <w:r w:rsidR="008122FD" w:rsidRPr="003C21AF">
        <w:rPr>
          <w:rFonts w:ascii="Times New Roman" w:hAnsi="Times New Roman"/>
          <w:kern w:val="0"/>
          <w:sz w:val="24"/>
          <w:szCs w:val="24"/>
        </w:rPr>
        <w:t>Basic Income (BI) movement</w:t>
      </w:r>
      <w:r w:rsidR="00EE674A" w:rsidRPr="003C21AF">
        <w:rPr>
          <w:rFonts w:ascii="Times New Roman" w:hAnsi="Times New Roman"/>
          <w:kern w:val="0"/>
          <w:sz w:val="24"/>
          <w:szCs w:val="24"/>
        </w:rPr>
        <w:t>s</w:t>
      </w:r>
      <w:r w:rsidR="008122FD" w:rsidRPr="003C21AF">
        <w:rPr>
          <w:rFonts w:ascii="Times New Roman" w:hAnsi="Times New Roman"/>
          <w:kern w:val="0"/>
          <w:sz w:val="24"/>
          <w:szCs w:val="24"/>
        </w:rPr>
        <w:t xml:space="preserve"> in the world.</w:t>
      </w:r>
    </w:p>
    <w:p w:rsidR="00D65EE0" w:rsidRPr="003C21AF" w:rsidRDefault="00BB76DC" w:rsidP="00520635">
      <w:pPr>
        <w:widowControl/>
        <w:autoSpaceDE w:val="0"/>
        <w:autoSpaceDN w:val="0"/>
        <w:adjustRightInd w:val="0"/>
        <w:spacing w:line="260" w:lineRule="exact"/>
        <w:jc w:val="left"/>
        <w:rPr>
          <w:rFonts w:ascii="Times New Roman" w:hAnsi="Times New Roman"/>
          <w:kern w:val="0"/>
          <w:sz w:val="24"/>
          <w:szCs w:val="24"/>
        </w:rPr>
      </w:pPr>
      <w:r w:rsidRPr="003C21AF">
        <w:rPr>
          <w:rFonts w:ascii="Times New Roman" w:hAnsi="Times New Roman"/>
          <w:kern w:val="0"/>
          <w:sz w:val="24"/>
          <w:szCs w:val="24"/>
        </w:rPr>
        <w:t xml:space="preserve"> </w:t>
      </w:r>
      <w:r w:rsidR="00EE674A" w:rsidRPr="003C21AF">
        <w:rPr>
          <w:rFonts w:ascii="Times New Roman" w:hAnsi="Times New Roman"/>
          <w:kern w:val="0"/>
          <w:sz w:val="24"/>
          <w:szCs w:val="24"/>
        </w:rPr>
        <w:t xml:space="preserve">  BI is a system </w:t>
      </w:r>
      <w:r w:rsidR="00520635" w:rsidRPr="003C21AF">
        <w:rPr>
          <w:rFonts w:ascii="Times New Roman" w:hAnsi="Times New Roman"/>
          <w:kern w:val="0"/>
          <w:sz w:val="24"/>
          <w:szCs w:val="24"/>
        </w:rPr>
        <w:t xml:space="preserve">of universal, unconditional, lifelong, and enough-to-survive-level </w:t>
      </w:r>
      <w:r w:rsidR="00CA5069">
        <w:rPr>
          <w:rFonts w:ascii="Times New Roman" w:hAnsi="Times New Roman"/>
          <w:kern w:val="0"/>
          <w:sz w:val="24"/>
          <w:szCs w:val="24"/>
        </w:rPr>
        <w:t xml:space="preserve">monthly </w:t>
      </w:r>
      <w:r w:rsidR="00520635" w:rsidRPr="003C21AF">
        <w:rPr>
          <w:rFonts w:ascii="Times New Roman" w:hAnsi="Times New Roman"/>
          <w:kern w:val="0"/>
          <w:sz w:val="24"/>
          <w:szCs w:val="24"/>
        </w:rPr>
        <w:t>cash transfer to individuals</w:t>
      </w:r>
      <w:r w:rsidR="00EE674A" w:rsidRPr="003C21AF">
        <w:rPr>
          <w:rFonts w:ascii="Times New Roman" w:hAnsi="Times New Roman"/>
          <w:kern w:val="0"/>
          <w:sz w:val="24"/>
          <w:szCs w:val="24"/>
        </w:rPr>
        <w:t xml:space="preserve">. According to the </w:t>
      </w:r>
      <w:r w:rsidR="00BB615E" w:rsidRPr="003C21AF">
        <w:rPr>
          <w:rFonts w:ascii="Times New Roman" w:hAnsi="Times New Roman"/>
          <w:kern w:val="0"/>
          <w:sz w:val="24"/>
          <w:szCs w:val="24"/>
        </w:rPr>
        <w:t>results-</w:t>
      </w:r>
      <w:r w:rsidR="00EE674A" w:rsidRPr="003C21AF">
        <w:rPr>
          <w:rFonts w:ascii="Times New Roman" w:hAnsi="Times New Roman"/>
          <w:kern w:val="0"/>
          <w:sz w:val="24"/>
          <w:szCs w:val="24"/>
        </w:rPr>
        <w:t>reports of the pilot projects which were implemented almost simultaneously and independently in Namibian, Brazilian and Indian villages by NGOs in 2008-12, and my field research at all those project-sites in 2011-13</w:t>
      </w:r>
      <w:r w:rsidR="00BB615E" w:rsidRPr="003C21AF">
        <w:rPr>
          <w:rFonts w:ascii="Times New Roman" w:hAnsi="Times New Roman"/>
          <w:kern w:val="0"/>
          <w:sz w:val="24"/>
          <w:szCs w:val="24"/>
        </w:rPr>
        <w:t xml:space="preserve">, </w:t>
      </w:r>
      <w:r w:rsidR="001C6831" w:rsidRPr="003C21AF">
        <w:rPr>
          <w:rFonts w:ascii="Times New Roman" w:hAnsi="Times New Roman"/>
          <w:kern w:val="0"/>
          <w:sz w:val="24"/>
          <w:szCs w:val="24"/>
        </w:rPr>
        <w:t xml:space="preserve">I can say that </w:t>
      </w:r>
      <w:r w:rsidR="00520635" w:rsidRPr="003C21AF">
        <w:rPr>
          <w:rFonts w:ascii="Times New Roman" w:hAnsi="Times New Roman"/>
          <w:kern w:val="0"/>
          <w:sz w:val="24"/>
          <w:szCs w:val="24"/>
        </w:rPr>
        <w:t>BI</w:t>
      </w:r>
      <w:r w:rsidR="00BB615E" w:rsidRPr="003C21AF">
        <w:rPr>
          <w:rFonts w:ascii="Times New Roman" w:hAnsi="Times New Roman"/>
          <w:kern w:val="0"/>
          <w:sz w:val="24"/>
          <w:szCs w:val="24"/>
        </w:rPr>
        <w:t xml:space="preserve"> has a potential </w:t>
      </w:r>
      <w:r w:rsidR="00520635" w:rsidRPr="003C21AF">
        <w:rPr>
          <w:rFonts w:ascii="Times New Roman" w:hAnsi="Times New Roman"/>
          <w:kern w:val="0"/>
          <w:sz w:val="24"/>
          <w:szCs w:val="24"/>
        </w:rPr>
        <w:t xml:space="preserve">not only to achieve </w:t>
      </w:r>
      <w:r w:rsidR="00520635" w:rsidRPr="003C21AF">
        <w:rPr>
          <w:rFonts w:ascii="Times New Roman" w:hAnsi="Times New Roman"/>
          <w:kern w:val="0"/>
          <w:sz w:val="24"/>
          <w:szCs w:val="24"/>
        </w:rPr>
        <w:lastRenderedPageBreak/>
        <w:t>poverty eradication but also to promote building sustainable and inclusive food systems</w:t>
      </w:r>
      <w:r w:rsidR="001D2987" w:rsidRPr="003C21AF">
        <w:rPr>
          <w:rFonts w:ascii="Times New Roman" w:hAnsi="Times New Roman"/>
          <w:kern w:val="0"/>
          <w:sz w:val="24"/>
          <w:szCs w:val="24"/>
        </w:rPr>
        <w:t>. Because BI can a</w:t>
      </w:r>
      <w:r w:rsidR="00520635" w:rsidRPr="003C21AF">
        <w:rPr>
          <w:rFonts w:ascii="Times New Roman" w:hAnsi="Times New Roman"/>
          <w:kern w:val="0"/>
          <w:sz w:val="24"/>
          <w:szCs w:val="24"/>
        </w:rPr>
        <w:t>ctivat</w:t>
      </w:r>
      <w:r w:rsidR="001D2987" w:rsidRPr="003C21AF">
        <w:rPr>
          <w:rFonts w:ascii="Times New Roman" w:hAnsi="Times New Roman"/>
          <w:kern w:val="0"/>
          <w:sz w:val="24"/>
          <w:szCs w:val="24"/>
        </w:rPr>
        <w:t>e</w:t>
      </w:r>
      <w:r w:rsidR="00520635" w:rsidRPr="003C21AF">
        <w:rPr>
          <w:rFonts w:ascii="Times New Roman" w:hAnsi="Times New Roman"/>
          <w:kern w:val="0"/>
          <w:sz w:val="24"/>
          <w:szCs w:val="24"/>
        </w:rPr>
        <w:t xml:space="preserve"> all individual residents’ local economic activities and communications both in market and non-market spheres.</w:t>
      </w:r>
      <w:r w:rsidR="000849EB" w:rsidRPr="003C21AF">
        <w:rPr>
          <w:rFonts w:ascii="Times New Roman" w:hAnsi="Times New Roman"/>
          <w:kern w:val="0"/>
          <w:sz w:val="24"/>
          <w:szCs w:val="24"/>
        </w:rPr>
        <w:t xml:space="preserve"> </w:t>
      </w:r>
    </w:p>
    <w:p w:rsidR="00D65EE0" w:rsidRPr="003C21AF" w:rsidRDefault="001C6831" w:rsidP="00CA5069">
      <w:pPr>
        <w:widowControl/>
        <w:autoSpaceDE w:val="0"/>
        <w:autoSpaceDN w:val="0"/>
        <w:adjustRightInd w:val="0"/>
        <w:spacing w:line="260" w:lineRule="exact"/>
        <w:ind w:firstLine="320"/>
        <w:jc w:val="left"/>
        <w:rPr>
          <w:rFonts w:ascii="Times New Roman" w:hAnsi="Times New Roman"/>
          <w:kern w:val="0"/>
          <w:sz w:val="24"/>
          <w:szCs w:val="24"/>
        </w:rPr>
      </w:pPr>
      <w:r w:rsidRPr="003C21AF">
        <w:rPr>
          <w:rFonts w:ascii="Times New Roman" w:hAnsi="Times New Roman"/>
          <w:kern w:val="0"/>
          <w:sz w:val="24"/>
          <w:szCs w:val="24"/>
        </w:rPr>
        <w:t xml:space="preserve">Though the amount of monthly transfer of cash is enough-to-survive-level, </w:t>
      </w:r>
      <w:r w:rsidR="00E0058C" w:rsidRPr="003C21AF">
        <w:rPr>
          <w:rFonts w:ascii="Times New Roman" w:hAnsi="Times New Roman"/>
          <w:kern w:val="0"/>
          <w:sz w:val="24"/>
          <w:szCs w:val="24"/>
        </w:rPr>
        <w:t xml:space="preserve">the </w:t>
      </w:r>
      <w:r w:rsidRPr="003C21AF">
        <w:rPr>
          <w:rFonts w:ascii="Times New Roman" w:hAnsi="Times New Roman"/>
          <w:kern w:val="0"/>
          <w:sz w:val="24"/>
          <w:szCs w:val="24"/>
        </w:rPr>
        <w:t xml:space="preserve">total amount of money for each individual is </w:t>
      </w:r>
      <w:r w:rsidR="00C23001" w:rsidRPr="003C21AF">
        <w:rPr>
          <w:rFonts w:ascii="Times New Roman" w:hAnsi="Times New Roman"/>
          <w:kern w:val="0"/>
          <w:sz w:val="24"/>
          <w:szCs w:val="24"/>
        </w:rPr>
        <w:t>quite a big amount</w:t>
      </w:r>
      <w:r w:rsidRPr="003C21AF">
        <w:rPr>
          <w:rFonts w:ascii="Times New Roman" w:hAnsi="Times New Roman"/>
          <w:kern w:val="0"/>
          <w:sz w:val="24"/>
          <w:szCs w:val="24"/>
        </w:rPr>
        <w:t>, even in a limited</w:t>
      </w:r>
      <w:r w:rsidR="00C23001" w:rsidRPr="003C21AF">
        <w:rPr>
          <w:rFonts w:ascii="Times New Roman" w:hAnsi="Times New Roman"/>
          <w:kern w:val="0"/>
          <w:sz w:val="24"/>
          <w:szCs w:val="24"/>
        </w:rPr>
        <w:t xml:space="preserve"> pilot project for 2 years. Such kind of monthly cash flow can be capitalized by each individuals. In other words, they can borrow</w:t>
      </w:r>
      <w:r w:rsidR="00E0058C" w:rsidRPr="003C21AF">
        <w:rPr>
          <w:rFonts w:ascii="Times New Roman" w:hAnsi="Times New Roman"/>
          <w:kern w:val="0"/>
          <w:sz w:val="24"/>
          <w:szCs w:val="24"/>
        </w:rPr>
        <w:t xml:space="preserve"> quite</w:t>
      </w:r>
      <w:r w:rsidR="00C23001" w:rsidRPr="003C21AF">
        <w:rPr>
          <w:rFonts w:ascii="Times New Roman" w:hAnsi="Times New Roman"/>
          <w:kern w:val="0"/>
          <w:sz w:val="24"/>
          <w:szCs w:val="24"/>
        </w:rPr>
        <w:t xml:space="preserve"> a big amount of money to be functioned as capital</w:t>
      </w:r>
      <w:r w:rsidR="00B056DA" w:rsidRPr="003C21AF">
        <w:rPr>
          <w:rFonts w:ascii="Times New Roman" w:hAnsi="Times New Roman"/>
          <w:kern w:val="0"/>
          <w:sz w:val="24"/>
          <w:szCs w:val="24"/>
        </w:rPr>
        <w:t xml:space="preserve"> (money to buy means of production, like goats, cow, fishnet, sewing machine</w:t>
      </w:r>
      <w:r w:rsidR="00E0058C" w:rsidRPr="003C21AF">
        <w:rPr>
          <w:rFonts w:ascii="Times New Roman" w:hAnsi="Times New Roman"/>
          <w:kern w:val="0"/>
          <w:sz w:val="24"/>
          <w:szCs w:val="24"/>
        </w:rPr>
        <w:t>,</w:t>
      </w:r>
      <w:r w:rsidR="00B056DA" w:rsidRPr="003C21AF">
        <w:rPr>
          <w:rFonts w:ascii="Times New Roman" w:hAnsi="Times New Roman"/>
          <w:kern w:val="0"/>
          <w:sz w:val="24"/>
          <w:szCs w:val="24"/>
        </w:rPr>
        <w:t xml:space="preserve"> </w:t>
      </w:r>
      <w:r w:rsidR="00DE1D16" w:rsidRPr="003C21AF">
        <w:rPr>
          <w:rFonts w:ascii="Times New Roman" w:hAnsi="Times New Roman"/>
          <w:kern w:val="0"/>
          <w:sz w:val="24"/>
          <w:szCs w:val="24"/>
        </w:rPr>
        <w:t>flour and sugar for baking bread to sell, materials for making sun-bricks, etc.)</w:t>
      </w:r>
      <w:r w:rsidR="00C23001" w:rsidRPr="003C21AF">
        <w:rPr>
          <w:rFonts w:ascii="Times New Roman" w:hAnsi="Times New Roman"/>
          <w:kern w:val="0"/>
          <w:sz w:val="24"/>
          <w:szCs w:val="24"/>
        </w:rPr>
        <w:t xml:space="preserve"> as far as </w:t>
      </w:r>
      <w:r w:rsidR="00E0058C" w:rsidRPr="003C21AF">
        <w:rPr>
          <w:rFonts w:ascii="Times New Roman" w:hAnsi="Times New Roman"/>
          <w:kern w:val="0"/>
          <w:sz w:val="24"/>
          <w:szCs w:val="24"/>
        </w:rPr>
        <w:t xml:space="preserve">the amount of BI can guarantee redemption of principals and payment of interests. It means that all individual villagers are empowered in terms of money power. This is the reason why the villagers at first </w:t>
      </w:r>
      <w:r w:rsidR="008C524B" w:rsidRPr="003C21AF">
        <w:rPr>
          <w:rFonts w:ascii="Times New Roman" w:hAnsi="Times New Roman"/>
          <w:kern w:val="0"/>
          <w:sz w:val="24"/>
          <w:szCs w:val="24"/>
        </w:rPr>
        <w:t>tr</w:t>
      </w:r>
      <w:r w:rsidR="00D65EE0" w:rsidRPr="003C21AF">
        <w:rPr>
          <w:rFonts w:ascii="Times New Roman" w:hAnsi="Times New Roman"/>
          <w:kern w:val="0"/>
          <w:sz w:val="24"/>
          <w:szCs w:val="24"/>
        </w:rPr>
        <w:t xml:space="preserve">ied </w:t>
      </w:r>
      <w:r w:rsidR="008C524B" w:rsidRPr="003C21AF">
        <w:rPr>
          <w:rFonts w:ascii="Times New Roman" w:hAnsi="Times New Roman"/>
          <w:kern w:val="0"/>
          <w:sz w:val="24"/>
          <w:szCs w:val="24"/>
        </w:rPr>
        <w:t xml:space="preserve">to construct </w:t>
      </w:r>
      <w:r w:rsidR="00D65EE0" w:rsidRPr="003C21AF">
        <w:rPr>
          <w:rFonts w:ascii="Times New Roman" w:hAnsi="Times New Roman"/>
          <w:kern w:val="0"/>
          <w:sz w:val="24"/>
          <w:szCs w:val="24"/>
        </w:rPr>
        <w:t xml:space="preserve">safer and sustainable food systems </w:t>
      </w:r>
      <w:r w:rsidR="00B72B20" w:rsidRPr="003C21AF">
        <w:rPr>
          <w:rFonts w:ascii="Times New Roman" w:hAnsi="Times New Roman"/>
          <w:kern w:val="0"/>
          <w:sz w:val="24"/>
          <w:szCs w:val="24"/>
        </w:rPr>
        <w:t>creatively</w:t>
      </w:r>
      <w:r w:rsidR="003C342D">
        <w:rPr>
          <w:rFonts w:ascii="Times New Roman" w:hAnsi="Times New Roman"/>
          <w:kern w:val="0"/>
          <w:sz w:val="24"/>
          <w:szCs w:val="24"/>
        </w:rPr>
        <w:t xml:space="preserve"> to be fit </w:t>
      </w:r>
      <w:r w:rsidR="00B72B20" w:rsidRPr="003C21AF">
        <w:rPr>
          <w:rFonts w:ascii="Times New Roman" w:hAnsi="Times New Roman"/>
          <w:kern w:val="0"/>
          <w:sz w:val="24"/>
          <w:szCs w:val="24"/>
        </w:rPr>
        <w:t>to their various circumstances</w:t>
      </w:r>
      <w:r w:rsidR="00D65EE0" w:rsidRPr="003C21AF">
        <w:rPr>
          <w:rFonts w:ascii="Times New Roman" w:hAnsi="Times New Roman"/>
          <w:kern w:val="0"/>
          <w:sz w:val="24"/>
          <w:szCs w:val="24"/>
        </w:rPr>
        <w:t>.</w:t>
      </w:r>
      <w:r w:rsidR="00065FAE" w:rsidRPr="003C21AF">
        <w:rPr>
          <w:rFonts w:ascii="Times New Roman" w:hAnsi="Times New Roman"/>
          <w:kern w:val="0"/>
          <w:sz w:val="24"/>
          <w:szCs w:val="24"/>
        </w:rPr>
        <w:t xml:space="preserve"> </w:t>
      </w:r>
    </w:p>
    <w:p w:rsidR="00DE1D16" w:rsidRPr="003C21AF" w:rsidRDefault="00D65EE0" w:rsidP="00DB6CB4">
      <w:pPr>
        <w:widowControl/>
        <w:autoSpaceDE w:val="0"/>
        <w:autoSpaceDN w:val="0"/>
        <w:adjustRightInd w:val="0"/>
        <w:spacing w:line="260" w:lineRule="exact"/>
        <w:jc w:val="left"/>
        <w:rPr>
          <w:rFonts w:ascii="Times New Roman" w:hAnsi="Times New Roman"/>
          <w:kern w:val="0"/>
          <w:sz w:val="24"/>
          <w:szCs w:val="24"/>
        </w:rPr>
      </w:pPr>
      <w:r w:rsidRPr="003C21AF">
        <w:rPr>
          <w:rFonts w:ascii="Times New Roman" w:hAnsi="Times New Roman" w:hint="eastAsia"/>
          <w:kern w:val="0"/>
          <w:sz w:val="24"/>
          <w:szCs w:val="24"/>
        </w:rPr>
        <w:t xml:space="preserve"> </w:t>
      </w:r>
      <w:r w:rsidRPr="003C21AF">
        <w:rPr>
          <w:rFonts w:ascii="Times New Roman" w:hAnsi="Times New Roman"/>
          <w:kern w:val="0"/>
          <w:sz w:val="24"/>
          <w:szCs w:val="24"/>
        </w:rPr>
        <w:t xml:space="preserve"> </w:t>
      </w:r>
      <w:r w:rsidR="005A5D2A" w:rsidRPr="003C21AF">
        <w:rPr>
          <w:rFonts w:ascii="Times New Roman" w:hAnsi="Times New Roman"/>
          <w:kern w:val="0"/>
          <w:sz w:val="24"/>
          <w:szCs w:val="24"/>
        </w:rPr>
        <w:t>What does the introduction of such a big amount of cash transfer mean? It is a transfer of property rights</w:t>
      </w:r>
      <w:r w:rsidR="00B056DA" w:rsidRPr="003C21AF">
        <w:rPr>
          <w:rFonts w:ascii="Times New Roman" w:hAnsi="Times New Roman"/>
          <w:kern w:val="0"/>
          <w:sz w:val="24"/>
          <w:szCs w:val="24"/>
        </w:rPr>
        <w:t xml:space="preserve"> of a certain amount of money, i.e. capital.</w:t>
      </w:r>
      <w:r w:rsidR="00DE1D16" w:rsidRPr="003C21AF">
        <w:rPr>
          <w:rFonts w:ascii="Times New Roman" w:hAnsi="Times New Roman"/>
          <w:kern w:val="0"/>
          <w:sz w:val="24"/>
          <w:szCs w:val="24"/>
        </w:rPr>
        <w:t xml:space="preserve"> </w:t>
      </w:r>
      <w:r w:rsidR="003C342D">
        <w:rPr>
          <w:rFonts w:ascii="Times New Roman" w:hAnsi="Times New Roman"/>
          <w:kern w:val="0"/>
          <w:sz w:val="24"/>
          <w:szCs w:val="24"/>
        </w:rPr>
        <w:t xml:space="preserve">If we think about a global BI system, </w:t>
      </w:r>
      <w:r w:rsidR="00DE1D16" w:rsidRPr="003C21AF">
        <w:rPr>
          <w:rFonts w:ascii="Times New Roman" w:hAnsi="Times New Roman"/>
          <w:kern w:val="0"/>
          <w:sz w:val="24"/>
          <w:szCs w:val="24"/>
        </w:rPr>
        <w:t xml:space="preserve">whose capital can be transferred to all individuals on the earth? This is a question. </w:t>
      </w:r>
      <w:r w:rsidR="00DB6CB4" w:rsidRPr="003C21AF">
        <w:rPr>
          <w:rFonts w:ascii="Times New Roman" w:hAnsi="Times New Roman"/>
          <w:kern w:val="0"/>
          <w:sz w:val="24"/>
          <w:szCs w:val="24"/>
        </w:rPr>
        <w:t xml:space="preserve">My answer is quite simple. The capital of all TNCs can. </w:t>
      </w:r>
      <w:r w:rsidR="00F46833" w:rsidRPr="003C21AF">
        <w:rPr>
          <w:rFonts w:ascii="Times New Roman" w:hAnsi="Times New Roman"/>
          <w:kern w:val="0"/>
          <w:sz w:val="24"/>
          <w:szCs w:val="24"/>
        </w:rPr>
        <w:t xml:space="preserve">We do not need all of their capital but just 51% of each TNC’s share capital </w:t>
      </w:r>
      <w:r w:rsidR="0012448B">
        <w:rPr>
          <w:rFonts w:ascii="Times New Roman" w:hAnsi="Times New Roman"/>
          <w:kern w:val="0"/>
          <w:sz w:val="24"/>
          <w:szCs w:val="24"/>
        </w:rPr>
        <w:t>are</w:t>
      </w:r>
      <w:r w:rsidR="00F46833" w:rsidRPr="003C21AF">
        <w:rPr>
          <w:rFonts w:ascii="Times New Roman" w:hAnsi="Times New Roman"/>
          <w:kern w:val="0"/>
          <w:sz w:val="24"/>
          <w:szCs w:val="24"/>
        </w:rPr>
        <w:t xml:space="preserve"> enough. 100% will lead to a global bureaucratic socialism, and less than 50% will lead to backrush of TNCs’ hegemony. 51% is enough</w:t>
      </w:r>
      <w:r w:rsidR="007A4588" w:rsidRPr="003C21AF">
        <w:rPr>
          <w:rFonts w:ascii="Times New Roman" w:hAnsi="Times New Roman"/>
          <w:kern w:val="0"/>
          <w:sz w:val="24"/>
          <w:szCs w:val="24"/>
        </w:rPr>
        <w:t xml:space="preserve"> for us </w:t>
      </w:r>
      <w:r w:rsidR="00F46833" w:rsidRPr="003C21AF">
        <w:rPr>
          <w:rFonts w:ascii="Times New Roman" w:hAnsi="Times New Roman"/>
          <w:kern w:val="0"/>
          <w:sz w:val="24"/>
          <w:szCs w:val="24"/>
        </w:rPr>
        <w:t>to hold the casting board for complete regulation of TNCs.</w:t>
      </w:r>
      <w:r w:rsidR="007A4588" w:rsidRPr="003C21AF">
        <w:rPr>
          <w:rFonts w:ascii="Times New Roman" w:hAnsi="Times New Roman"/>
          <w:kern w:val="0"/>
          <w:sz w:val="24"/>
          <w:szCs w:val="24"/>
        </w:rPr>
        <w:t xml:space="preserve"> We can create a permanent investment fund or a holding company which expropriates 51% of all TNCs’ share capital for the purpose of sustainable funding of a global BI scheme.</w:t>
      </w:r>
      <w:r w:rsidR="00F46833" w:rsidRPr="003C21AF">
        <w:rPr>
          <w:rFonts w:ascii="Times New Roman" w:hAnsi="Times New Roman"/>
          <w:kern w:val="0"/>
          <w:sz w:val="24"/>
          <w:szCs w:val="24"/>
        </w:rPr>
        <w:t xml:space="preserve"> </w:t>
      </w:r>
    </w:p>
    <w:p w:rsidR="007A4588" w:rsidRPr="003C21AF" w:rsidRDefault="007A4588" w:rsidP="00DB6CB4">
      <w:pPr>
        <w:widowControl/>
        <w:autoSpaceDE w:val="0"/>
        <w:autoSpaceDN w:val="0"/>
        <w:adjustRightInd w:val="0"/>
        <w:spacing w:line="260" w:lineRule="exact"/>
        <w:jc w:val="left"/>
        <w:rPr>
          <w:rFonts w:ascii="Times New Roman" w:hAnsi="Times New Roman"/>
          <w:kern w:val="0"/>
          <w:sz w:val="24"/>
          <w:szCs w:val="24"/>
        </w:rPr>
      </w:pPr>
      <w:r w:rsidRPr="003C21AF">
        <w:rPr>
          <w:rFonts w:ascii="Times New Roman" w:hAnsi="Times New Roman"/>
          <w:kern w:val="0"/>
          <w:sz w:val="24"/>
          <w:szCs w:val="24"/>
        </w:rPr>
        <w:t xml:space="preserve">  In 2, I present a short looking back of the history of the idea of BI regarding the property rights</w:t>
      </w:r>
      <w:r w:rsidR="0012448B">
        <w:rPr>
          <w:rFonts w:ascii="Times New Roman" w:hAnsi="Times New Roman"/>
          <w:kern w:val="0"/>
          <w:sz w:val="24"/>
          <w:szCs w:val="24"/>
        </w:rPr>
        <w:t xml:space="preserve"> and the theory of justice</w:t>
      </w:r>
      <w:r w:rsidRPr="003C21AF">
        <w:rPr>
          <w:rFonts w:ascii="Times New Roman" w:hAnsi="Times New Roman"/>
          <w:kern w:val="0"/>
          <w:sz w:val="24"/>
          <w:szCs w:val="24"/>
        </w:rPr>
        <w:t xml:space="preserve">. </w:t>
      </w:r>
      <w:r w:rsidR="00D14392" w:rsidRPr="003C21AF">
        <w:rPr>
          <w:rFonts w:ascii="Times New Roman" w:hAnsi="Times New Roman"/>
          <w:kern w:val="0"/>
          <w:sz w:val="24"/>
          <w:szCs w:val="24"/>
        </w:rPr>
        <w:t>In</w:t>
      </w:r>
      <w:r w:rsidRPr="003C21AF">
        <w:rPr>
          <w:rFonts w:ascii="Times New Roman" w:hAnsi="Times New Roman"/>
          <w:kern w:val="0"/>
          <w:sz w:val="24"/>
          <w:szCs w:val="24"/>
        </w:rPr>
        <w:t xml:space="preserve"> 3</w:t>
      </w:r>
      <w:r w:rsidR="00582FE9" w:rsidRPr="003C21AF">
        <w:rPr>
          <w:rFonts w:ascii="Times New Roman" w:hAnsi="Times New Roman"/>
          <w:kern w:val="0"/>
          <w:sz w:val="24"/>
          <w:szCs w:val="24"/>
        </w:rPr>
        <w:t>, I</w:t>
      </w:r>
      <w:r w:rsidRPr="003C21AF">
        <w:rPr>
          <w:rFonts w:ascii="Times New Roman" w:hAnsi="Times New Roman"/>
          <w:kern w:val="0"/>
          <w:sz w:val="24"/>
          <w:szCs w:val="24"/>
        </w:rPr>
        <w:t xml:space="preserve"> </w:t>
      </w:r>
      <w:r w:rsidR="00582FE9" w:rsidRPr="003C21AF">
        <w:rPr>
          <w:rFonts w:ascii="Times New Roman" w:hAnsi="Times New Roman"/>
          <w:kern w:val="0"/>
          <w:sz w:val="24"/>
          <w:szCs w:val="24"/>
        </w:rPr>
        <w:t xml:space="preserve">summarize the lessons of the </w:t>
      </w:r>
      <w:r w:rsidR="0012448B">
        <w:rPr>
          <w:rFonts w:ascii="Times New Roman" w:hAnsi="Times New Roman"/>
          <w:kern w:val="0"/>
          <w:sz w:val="24"/>
          <w:szCs w:val="24"/>
        </w:rPr>
        <w:t xml:space="preserve">contemporary </w:t>
      </w:r>
      <w:r w:rsidR="00582FE9" w:rsidRPr="003C21AF">
        <w:rPr>
          <w:rFonts w:ascii="Times New Roman" w:hAnsi="Times New Roman"/>
          <w:kern w:val="0"/>
          <w:sz w:val="24"/>
          <w:szCs w:val="24"/>
        </w:rPr>
        <w:t xml:space="preserve">pilot projects. And 4 will be a concluding remarks about the challenge of the global BI scheme. </w:t>
      </w:r>
      <w:r w:rsidRPr="003C21AF">
        <w:rPr>
          <w:rFonts w:ascii="Times New Roman" w:hAnsi="Times New Roman"/>
          <w:kern w:val="0"/>
          <w:sz w:val="24"/>
          <w:szCs w:val="24"/>
        </w:rPr>
        <w:t xml:space="preserve">  </w:t>
      </w:r>
    </w:p>
    <w:p w:rsidR="00D65EE0" w:rsidRPr="003C21AF" w:rsidRDefault="00D65EE0" w:rsidP="00520635">
      <w:pPr>
        <w:widowControl/>
        <w:autoSpaceDE w:val="0"/>
        <w:autoSpaceDN w:val="0"/>
        <w:adjustRightInd w:val="0"/>
        <w:spacing w:line="260" w:lineRule="exact"/>
        <w:jc w:val="left"/>
        <w:rPr>
          <w:rFonts w:ascii="Times New Roman" w:hAnsi="Times New Roman"/>
          <w:kern w:val="0"/>
          <w:sz w:val="24"/>
          <w:szCs w:val="24"/>
        </w:rPr>
      </w:pPr>
    </w:p>
    <w:p w:rsidR="001079EB" w:rsidRPr="003C21AF" w:rsidRDefault="00720CE9" w:rsidP="001079EB">
      <w:pPr>
        <w:pStyle w:val="a7"/>
        <w:numPr>
          <w:ilvl w:val="0"/>
          <w:numId w:val="3"/>
        </w:numPr>
        <w:ind w:leftChars="0"/>
        <w:rPr>
          <w:rFonts w:ascii="Times New Roman" w:hAnsi="Times New Roman"/>
          <w:b/>
          <w:kern w:val="0"/>
          <w:sz w:val="24"/>
          <w:szCs w:val="24"/>
        </w:rPr>
      </w:pPr>
      <w:r w:rsidRPr="003C21AF">
        <w:rPr>
          <w:rFonts w:ascii="Times New Roman" w:hAnsi="Times New Roman"/>
          <w:b/>
          <w:kern w:val="0"/>
          <w:sz w:val="24"/>
          <w:szCs w:val="24"/>
        </w:rPr>
        <w:t>T</w:t>
      </w:r>
      <w:r w:rsidR="001079EB" w:rsidRPr="003C21AF">
        <w:rPr>
          <w:rFonts w:ascii="Times New Roman" w:hAnsi="Times New Roman"/>
          <w:b/>
          <w:kern w:val="0"/>
          <w:sz w:val="24"/>
          <w:szCs w:val="24"/>
        </w:rPr>
        <w:t>he Idea of Basic Income or Basic Capital</w:t>
      </w:r>
      <w:r w:rsidRPr="003C21AF">
        <w:rPr>
          <w:rFonts w:ascii="Times New Roman" w:hAnsi="Times New Roman"/>
          <w:b/>
          <w:kern w:val="0"/>
          <w:sz w:val="24"/>
          <w:szCs w:val="24"/>
        </w:rPr>
        <w:t xml:space="preserve"> in Histor</w:t>
      </w:r>
      <w:r w:rsidR="009E54E1" w:rsidRPr="003C21AF">
        <w:rPr>
          <w:rFonts w:ascii="Times New Roman" w:hAnsi="Times New Roman"/>
          <w:b/>
          <w:kern w:val="0"/>
          <w:sz w:val="24"/>
          <w:szCs w:val="24"/>
        </w:rPr>
        <w:t>ical Origin</w:t>
      </w:r>
    </w:p>
    <w:p w:rsidR="001079EB" w:rsidRPr="003C21AF" w:rsidRDefault="00657216" w:rsidP="00D14392">
      <w:pPr>
        <w:widowControl/>
        <w:autoSpaceDE w:val="0"/>
        <w:autoSpaceDN w:val="0"/>
        <w:adjustRightInd w:val="0"/>
        <w:spacing w:line="260" w:lineRule="exact"/>
        <w:jc w:val="left"/>
        <w:rPr>
          <w:rFonts w:ascii="Times New Roman" w:hAnsi="Times New Roman"/>
          <w:kern w:val="0"/>
          <w:sz w:val="24"/>
          <w:szCs w:val="24"/>
        </w:rPr>
      </w:pPr>
      <w:r w:rsidRPr="003C21AF">
        <w:rPr>
          <w:rFonts w:ascii="Times New Roman" w:hAnsi="Times New Roman"/>
          <w:kern w:val="0"/>
          <w:sz w:val="24"/>
          <w:szCs w:val="24"/>
        </w:rPr>
        <w:t xml:space="preserve">The history of the idea of Basic Income or Basic Capital began </w:t>
      </w:r>
      <w:r w:rsidR="00042EE9" w:rsidRPr="003C21AF">
        <w:rPr>
          <w:rFonts w:ascii="Times New Roman" w:hAnsi="Times New Roman"/>
          <w:kern w:val="0"/>
          <w:sz w:val="24"/>
          <w:szCs w:val="24"/>
        </w:rPr>
        <w:t>in the end of the 18</w:t>
      </w:r>
      <w:r w:rsidR="00042EE9" w:rsidRPr="003C21AF">
        <w:rPr>
          <w:rFonts w:ascii="Times New Roman" w:hAnsi="Times New Roman"/>
          <w:kern w:val="0"/>
          <w:sz w:val="24"/>
          <w:szCs w:val="24"/>
          <w:vertAlign w:val="superscript"/>
        </w:rPr>
        <w:t>th</w:t>
      </w:r>
      <w:r w:rsidR="00042EE9" w:rsidRPr="003C21AF">
        <w:rPr>
          <w:rFonts w:ascii="Times New Roman" w:hAnsi="Times New Roman"/>
          <w:kern w:val="0"/>
          <w:sz w:val="24"/>
          <w:szCs w:val="24"/>
        </w:rPr>
        <w:t xml:space="preserve"> century </w:t>
      </w:r>
      <w:r w:rsidRPr="003C21AF">
        <w:rPr>
          <w:rFonts w:ascii="Times New Roman" w:hAnsi="Times New Roman"/>
          <w:kern w:val="0"/>
          <w:sz w:val="24"/>
          <w:szCs w:val="24"/>
        </w:rPr>
        <w:t>as a proposal of a new property rights system in England where the sustainable food system were</w:t>
      </w:r>
      <w:r w:rsidR="00771053" w:rsidRPr="003C21AF">
        <w:rPr>
          <w:rFonts w:ascii="Times New Roman" w:hAnsi="Times New Roman"/>
          <w:kern w:val="0"/>
          <w:sz w:val="24"/>
          <w:szCs w:val="24"/>
        </w:rPr>
        <w:t xml:space="preserve"> broken</w:t>
      </w:r>
      <w:r w:rsidR="00042EE9" w:rsidRPr="003C21AF">
        <w:rPr>
          <w:rFonts w:ascii="Times New Roman" w:hAnsi="Times New Roman"/>
          <w:kern w:val="0"/>
          <w:sz w:val="24"/>
          <w:szCs w:val="24"/>
        </w:rPr>
        <w:t xml:space="preserve"> </w:t>
      </w:r>
      <w:r w:rsidR="00F77159" w:rsidRPr="003C21AF">
        <w:rPr>
          <w:rFonts w:ascii="Times New Roman" w:hAnsi="Times New Roman"/>
          <w:kern w:val="0"/>
          <w:sz w:val="24"/>
          <w:szCs w:val="24"/>
        </w:rPr>
        <w:t xml:space="preserve">because to many people became </w:t>
      </w:r>
      <w:r w:rsidR="00771053" w:rsidRPr="003C21AF">
        <w:rPr>
          <w:rFonts w:ascii="Times New Roman" w:hAnsi="Times New Roman"/>
          <w:kern w:val="0"/>
          <w:sz w:val="24"/>
          <w:szCs w:val="24"/>
        </w:rPr>
        <w:t xml:space="preserve">landless </w:t>
      </w:r>
      <w:r w:rsidR="00F77159" w:rsidRPr="003C21AF">
        <w:rPr>
          <w:rFonts w:ascii="Times New Roman" w:hAnsi="Times New Roman"/>
          <w:kern w:val="0"/>
          <w:sz w:val="24"/>
          <w:szCs w:val="24"/>
        </w:rPr>
        <w:t xml:space="preserve">and extremely </w:t>
      </w:r>
      <w:r w:rsidR="00771053" w:rsidRPr="003C21AF">
        <w:rPr>
          <w:rFonts w:ascii="Times New Roman" w:hAnsi="Times New Roman"/>
          <w:kern w:val="0"/>
          <w:sz w:val="24"/>
          <w:szCs w:val="24"/>
        </w:rPr>
        <w:t xml:space="preserve">poor </w:t>
      </w:r>
      <w:r w:rsidR="00FB5AD4">
        <w:rPr>
          <w:rFonts w:ascii="Times New Roman" w:hAnsi="Times New Roman"/>
          <w:kern w:val="0"/>
          <w:sz w:val="24"/>
          <w:szCs w:val="24"/>
        </w:rPr>
        <w:t xml:space="preserve">by </w:t>
      </w:r>
      <w:r w:rsidR="00042EE9" w:rsidRPr="003C21AF">
        <w:rPr>
          <w:rFonts w:ascii="Times New Roman" w:hAnsi="Times New Roman"/>
          <w:kern w:val="0"/>
          <w:sz w:val="24"/>
          <w:szCs w:val="24"/>
        </w:rPr>
        <w:t>the second Enclosure movement</w:t>
      </w:r>
      <w:r w:rsidR="00771053" w:rsidRPr="003C21AF">
        <w:rPr>
          <w:rFonts w:ascii="Times New Roman" w:hAnsi="Times New Roman"/>
          <w:kern w:val="0"/>
          <w:sz w:val="24"/>
          <w:szCs w:val="24"/>
        </w:rPr>
        <w:t xml:space="preserve">. </w:t>
      </w:r>
      <w:r w:rsidR="003763EE" w:rsidRPr="003C21AF">
        <w:rPr>
          <w:rFonts w:ascii="Times New Roman" w:hAnsi="Times New Roman"/>
          <w:kern w:val="0"/>
          <w:sz w:val="24"/>
          <w:szCs w:val="24"/>
        </w:rPr>
        <w:t xml:space="preserve">Thomas Paine wrote in his </w:t>
      </w:r>
      <w:r w:rsidR="003763EE" w:rsidRPr="003C21AF">
        <w:rPr>
          <w:rFonts w:ascii="Times New Roman" w:hAnsi="Times New Roman"/>
          <w:i/>
          <w:kern w:val="0"/>
          <w:sz w:val="24"/>
          <w:szCs w:val="24"/>
        </w:rPr>
        <w:t xml:space="preserve">Agrarian Justice </w:t>
      </w:r>
      <w:r w:rsidR="003763EE" w:rsidRPr="003C21AF">
        <w:rPr>
          <w:rFonts w:ascii="Times New Roman" w:hAnsi="Times New Roman"/>
          <w:kern w:val="0"/>
          <w:sz w:val="24"/>
          <w:szCs w:val="24"/>
        </w:rPr>
        <w:t>(1797):</w:t>
      </w:r>
    </w:p>
    <w:p w:rsidR="003763EE" w:rsidRPr="003C21AF" w:rsidRDefault="003763EE" w:rsidP="00657216">
      <w:pPr>
        <w:widowControl/>
        <w:autoSpaceDE w:val="0"/>
        <w:autoSpaceDN w:val="0"/>
        <w:adjustRightInd w:val="0"/>
        <w:spacing w:line="260" w:lineRule="exact"/>
        <w:ind w:firstLine="300"/>
        <w:jc w:val="left"/>
        <w:rPr>
          <w:rFonts w:ascii="Times New Roman" w:hAnsi="Times New Roman"/>
          <w:kern w:val="0"/>
          <w:sz w:val="24"/>
          <w:szCs w:val="24"/>
        </w:rPr>
      </w:pPr>
    </w:p>
    <w:p w:rsidR="003763EE" w:rsidRPr="003C21AF" w:rsidRDefault="003763EE" w:rsidP="003763EE">
      <w:pPr>
        <w:widowControl/>
        <w:autoSpaceDE w:val="0"/>
        <w:autoSpaceDN w:val="0"/>
        <w:adjustRightInd w:val="0"/>
        <w:spacing w:line="260" w:lineRule="exact"/>
        <w:ind w:left="600" w:hanging="300"/>
        <w:jc w:val="left"/>
        <w:rPr>
          <w:rFonts w:ascii="Times New Roman" w:hAnsi="Times New Roman"/>
          <w:kern w:val="0"/>
          <w:sz w:val="24"/>
          <w:szCs w:val="24"/>
        </w:rPr>
      </w:pPr>
      <w:r w:rsidRPr="003C21AF">
        <w:rPr>
          <w:rFonts w:ascii="Times New Roman" w:hAnsi="Times New Roman"/>
          <w:kern w:val="0"/>
          <w:sz w:val="24"/>
          <w:szCs w:val="24"/>
        </w:rPr>
        <w:t xml:space="preserve">   It is a position not to be controverted that the earth, in its natural, uncultivated state was, and ever would have continued to be, </w:t>
      </w:r>
      <w:r w:rsidRPr="003C21AF">
        <w:rPr>
          <w:rFonts w:ascii="Times New Roman" w:hAnsi="Times New Roman"/>
          <w:i/>
          <w:kern w:val="0"/>
          <w:sz w:val="24"/>
          <w:szCs w:val="24"/>
        </w:rPr>
        <w:t>the common property of the human race</w:t>
      </w:r>
      <w:r w:rsidRPr="003C21AF">
        <w:rPr>
          <w:rFonts w:ascii="Times New Roman" w:hAnsi="Times New Roman"/>
          <w:kern w:val="0"/>
          <w:sz w:val="24"/>
          <w:szCs w:val="24"/>
        </w:rPr>
        <w:t>. In that state every man would have been born to property. He would have been a joint life proprietor with the rest in the property of the soil, and in all its natural productions, vegetable and animal</w:t>
      </w:r>
      <w:r w:rsidR="00DF166A">
        <w:rPr>
          <w:rFonts w:ascii="Times New Roman" w:hAnsi="Times New Roman"/>
          <w:kern w:val="0"/>
          <w:sz w:val="24"/>
          <w:szCs w:val="24"/>
        </w:rPr>
        <w:t xml:space="preserve"> </w:t>
      </w:r>
      <w:r w:rsidR="00D40E7D">
        <w:rPr>
          <w:rFonts w:ascii="Times New Roman" w:hAnsi="Times New Roman"/>
          <w:kern w:val="0"/>
          <w:sz w:val="24"/>
          <w:szCs w:val="24"/>
        </w:rPr>
        <w:t>[</w:t>
      </w:r>
      <w:r w:rsidR="00FA43D3">
        <w:rPr>
          <w:rFonts w:ascii="Times New Roman" w:hAnsi="Times New Roman"/>
          <w:kern w:val="0"/>
          <w:sz w:val="24"/>
          <w:szCs w:val="24"/>
        </w:rPr>
        <w:t>20</w:t>
      </w:r>
      <w:r w:rsidR="00D40E7D">
        <w:rPr>
          <w:rFonts w:ascii="Times New Roman" w:hAnsi="Times New Roman"/>
          <w:kern w:val="0"/>
          <w:sz w:val="24"/>
          <w:szCs w:val="24"/>
        </w:rPr>
        <w:t>]</w:t>
      </w:r>
      <w:r w:rsidR="00DF166A">
        <w:rPr>
          <w:rFonts w:ascii="Times New Roman" w:hAnsi="Times New Roman"/>
          <w:kern w:val="0"/>
          <w:sz w:val="24"/>
          <w:szCs w:val="24"/>
        </w:rPr>
        <w:t>.</w:t>
      </w:r>
      <w:r w:rsidR="007D2CD0" w:rsidRPr="003C21AF">
        <w:rPr>
          <w:rFonts w:ascii="Times New Roman" w:hAnsi="Times New Roman"/>
          <w:kern w:val="0"/>
          <w:sz w:val="24"/>
          <w:szCs w:val="24"/>
        </w:rPr>
        <w:t xml:space="preserve"> </w:t>
      </w:r>
    </w:p>
    <w:p w:rsidR="00BE114E" w:rsidRPr="003C21AF" w:rsidRDefault="00EE7BB9" w:rsidP="00520635">
      <w:pPr>
        <w:widowControl/>
        <w:autoSpaceDE w:val="0"/>
        <w:autoSpaceDN w:val="0"/>
        <w:adjustRightInd w:val="0"/>
        <w:spacing w:line="260" w:lineRule="exact"/>
        <w:jc w:val="left"/>
        <w:rPr>
          <w:rFonts w:ascii="Times New Roman" w:hAnsi="Times New Roman"/>
          <w:kern w:val="0"/>
          <w:sz w:val="24"/>
          <w:szCs w:val="24"/>
        </w:rPr>
      </w:pPr>
      <w:r w:rsidRPr="003C21AF">
        <w:rPr>
          <w:rFonts w:ascii="Times New Roman" w:hAnsi="Times New Roman" w:hint="eastAsia"/>
          <w:kern w:val="0"/>
          <w:sz w:val="24"/>
          <w:szCs w:val="24"/>
        </w:rPr>
        <w:t xml:space="preserve"> </w:t>
      </w:r>
      <w:r w:rsidRPr="003C21AF">
        <w:rPr>
          <w:rFonts w:ascii="Times New Roman" w:hAnsi="Times New Roman"/>
          <w:kern w:val="0"/>
          <w:sz w:val="24"/>
          <w:szCs w:val="24"/>
        </w:rPr>
        <w:t xml:space="preserve">  </w:t>
      </w:r>
    </w:p>
    <w:p w:rsidR="007D2CD0" w:rsidRPr="003C21AF" w:rsidRDefault="00007351" w:rsidP="00520635">
      <w:pPr>
        <w:widowControl/>
        <w:autoSpaceDE w:val="0"/>
        <w:autoSpaceDN w:val="0"/>
        <w:adjustRightInd w:val="0"/>
        <w:spacing w:line="260" w:lineRule="exact"/>
        <w:jc w:val="left"/>
        <w:rPr>
          <w:rFonts w:ascii="Times New Roman" w:hAnsi="Times New Roman"/>
          <w:kern w:val="0"/>
          <w:sz w:val="24"/>
          <w:szCs w:val="24"/>
        </w:rPr>
      </w:pPr>
      <w:r w:rsidRPr="003C21AF">
        <w:rPr>
          <w:rFonts w:ascii="Times New Roman" w:hAnsi="Times New Roman"/>
          <w:kern w:val="0"/>
          <w:sz w:val="24"/>
          <w:szCs w:val="24"/>
        </w:rPr>
        <w:t>Therefore, he wrote, “every proprietor of cultivated lands</w:t>
      </w:r>
      <w:r w:rsidR="00D25678" w:rsidRPr="003C21AF">
        <w:rPr>
          <w:rFonts w:ascii="Times New Roman" w:hAnsi="Times New Roman"/>
          <w:kern w:val="0"/>
          <w:sz w:val="24"/>
          <w:szCs w:val="24"/>
        </w:rPr>
        <w:t xml:space="preserve"> owes to the community a </w:t>
      </w:r>
      <w:r w:rsidR="00D25678" w:rsidRPr="003C21AF">
        <w:rPr>
          <w:rFonts w:ascii="Times New Roman" w:hAnsi="Times New Roman"/>
          <w:i/>
          <w:kern w:val="0"/>
          <w:sz w:val="24"/>
          <w:szCs w:val="24"/>
        </w:rPr>
        <w:t>ground-rent</w:t>
      </w:r>
      <w:r w:rsidR="00D25678" w:rsidRPr="003C21AF">
        <w:rPr>
          <w:rFonts w:ascii="Times New Roman" w:hAnsi="Times New Roman"/>
          <w:kern w:val="0"/>
          <w:sz w:val="24"/>
          <w:szCs w:val="24"/>
        </w:rPr>
        <w:t xml:space="preserve"> for the land which he holds; and it is from this ground-rent that the fund proposed in this plan is to issue</w:t>
      </w:r>
      <w:r w:rsidR="00DF166A">
        <w:rPr>
          <w:rFonts w:ascii="Times New Roman" w:hAnsi="Times New Roman"/>
          <w:kern w:val="0"/>
          <w:sz w:val="24"/>
          <w:szCs w:val="24"/>
        </w:rPr>
        <w:t xml:space="preserve"> [</w:t>
      </w:r>
      <w:r w:rsidR="00FA43D3">
        <w:rPr>
          <w:rFonts w:ascii="Times New Roman" w:hAnsi="Times New Roman"/>
          <w:kern w:val="0"/>
          <w:sz w:val="24"/>
          <w:szCs w:val="24"/>
        </w:rPr>
        <w:t>20</w:t>
      </w:r>
      <w:r w:rsidR="00DF166A">
        <w:rPr>
          <w:rFonts w:ascii="Times New Roman" w:hAnsi="Times New Roman"/>
          <w:kern w:val="0"/>
          <w:sz w:val="24"/>
          <w:szCs w:val="24"/>
        </w:rPr>
        <w:t>]</w:t>
      </w:r>
      <w:r w:rsidR="007D2CD0" w:rsidRPr="003C21AF">
        <w:rPr>
          <w:rFonts w:ascii="Times New Roman" w:hAnsi="Times New Roman"/>
          <w:kern w:val="0"/>
          <w:sz w:val="24"/>
          <w:szCs w:val="24"/>
        </w:rPr>
        <w:t>.”</w:t>
      </w:r>
      <w:r w:rsidR="00B10D1E" w:rsidRPr="003C21AF">
        <w:rPr>
          <w:rFonts w:ascii="Times New Roman" w:hAnsi="Times New Roman"/>
          <w:kern w:val="0"/>
          <w:sz w:val="24"/>
          <w:szCs w:val="24"/>
        </w:rPr>
        <w:t xml:space="preserve"> Also he wrote, “the system of landed property, by its inseparable connection with cultivation, and with what is called civilized life, has absorbed the property of all those whom it dispossessed, without providing, as ought</w:t>
      </w:r>
      <w:r w:rsidR="007D2CD0" w:rsidRPr="003C21AF">
        <w:rPr>
          <w:rFonts w:ascii="Times New Roman" w:hAnsi="Times New Roman"/>
          <w:kern w:val="0"/>
          <w:sz w:val="24"/>
          <w:szCs w:val="24"/>
        </w:rPr>
        <w:t xml:space="preserve"> to</w:t>
      </w:r>
      <w:r w:rsidR="00B10D1E" w:rsidRPr="003C21AF">
        <w:rPr>
          <w:rFonts w:ascii="Times New Roman" w:hAnsi="Times New Roman"/>
          <w:kern w:val="0"/>
          <w:sz w:val="24"/>
          <w:szCs w:val="24"/>
        </w:rPr>
        <w:t xml:space="preserve"> have been</w:t>
      </w:r>
      <w:r w:rsidR="007D2CD0" w:rsidRPr="003C21AF">
        <w:rPr>
          <w:rFonts w:ascii="Times New Roman" w:hAnsi="Times New Roman"/>
          <w:kern w:val="0"/>
          <w:sz w:val="24"/>
          <w:szCs w:val="24"/>
        </w:rPr>
        <w:t xml:space="preserve"> done, an indemnification for that loss</w:t>
      </w:r>
      <w:r w:rsidR="00DF166A">
        <w:rPr>
          <w:rFonts w:ascii="Times New Roman" w:hAnsi="Times New Roman"/>
          <w:kern w:val="0"/>
          <w:sz w:val="24"/>
          <w:szCs w:val="24"/>
        </w:rPr>
        <w:t xml:space="preserve"> [</w:t>
      </w:r>
      <w:r w:rsidR="00FA43D3">
        <w:rPr>
          <w:rFonts w:ascii="Times New Roman" w:hAnsi="Times New Roman"/>
          <w:kern w:val="0"/>
          <w:sz w:val="24"/>
          <w:szCs w:val="24"/>
        </w:rPr>
        <w:t>20</w:t>
      </w:r>
      <w:r w:rsidR="00DF166A">
        <w:rPr>
          <w:rFonts w:ascii="Times New Roman" w:hAnsi="Times New Roman"/>
          <w:kern w:val="0"/>
          <w:sz w:val="24"/>
          <w:szCs w:val="24"/>
        </w:rPr>
        <w:t xml:space="preserve"> p 7]</w:t>
      </w:r>
      <w:r w:rsidR="007D2CD0" w:rsidRPr="003C21AF">
        <w:rPr>
          <w:rFonts w:ascii="Times New Roman" w:hAnsi="Times New Roman"/>
          <w:kern w:val="0"/>
          <w:sz w:val="24"/>
          <w:szCs w:val="24"/>
        </w:rPr>
        <w:t>.”</w:t>
      </w:r>
      <w:r w:rsidR="00B10D1E" w:rsidRPr="003C21AF">
        <w:rPr>
          <w:rFonts w:ascii="Times New Roman" w:hAnsi="Times New Roman"/>
          <w:kern w:val="0"/>
          <w:sz w:val="24"/>
          <w:szCs w:val="24"/>
        </w:rPr>
        <w:t xml:space="preserve"> </w:t>
      </w:r>
    </w:p>
    <w:p w:rsidR="00EE7BB9" w:rsidRPr="003C21AF" w:rsidRDefault="007D2CD0" w:rsidP="00520635">
      <w:pPr>
        <w:widowControl/>
        <w:autoSpaceDE w:val="0"/>
        <w:autoSpaceDN w:val="0"/>
        <w:adjustRightInd w:val="0"/>
        <w:spacing w:line="260" w:lineRule="exact"/>
        <w:jc w:val="left"/>
        <w:rPr>
          <w:rFonts w:ascii="Times New Roman" w:hAnsi="Times New Roman"/>
          <w:kern w:val="0"/>
          <w:sz w:val="24"/>
          <w:szCs w:val="24"/>
        </w:rPr>
      </w:pPr>
      <w:r w:rsidRPr="003C21AF">
        <w:rPr>
          <w:rFonts w:ascii="Times New Roman" w:hAnsi="Times New Roman"/>
          <w:kern w:val="0"/>
          <w:sz w:val="24"/>
          <w:szCs w:val="24"/>
        </w:rPr>
        <w:t xml:space="preserve">   Then, </w:t>
      </w:r>
      <w:r w:rsidR="00F46F6C" w:rsidRPr="003C21AF">
        <w:rPr>
          <w:rFonts w:ascii="Times New Roman" w:hAnsi="Times New Roman"/>
          <w:kern w:val="0"/>
          <w:sz w:val="24"/>
          <w:szCs w:val="24"/>
        </w:rPr>
        <w:t xml:space="preserve">the nucleus of </w:t>
      </w:r>
      <w:r w:rsidRPr="003C21AF">
        <w:rPr>
          <w:rFonts w:ascii="Times New Roman" w:hAnsi="Times New Roman"/>
          <w:kern w:val="0"/>
          <w:sz w:val="24"/>
          <w:szCs w:val="24"/>
        </w:rPr>
        <w:t>his plan was “to create a national fund, out of</w:t>
      </w:r>
      <w:r w:rsidR="00F46F6C" w:rsidRPr="003C21AF">
        <w:rPr>
          <w:rFonts w:ascii="Times New Roman" w:hAnsi="Times New Roman"/>
          <w:kern w:val="0"/>
          <w:sz w:val="24"/>
          <w:szCs w:val="24"/>
        </w:rPr>
        <w:t xml:space="preserve"> which there shall be paid to every person, when arrived at the age of twenty-one years, the sum of fifteen </w:t>
      </w:r>
      <w:r w:rsidR="00F46F6C" w:rsidRPr="003C21AF">
        <w:rPr>
          <w:rFonts w:ascii="Times New Roman" w:hAnsi="Times New Roman"/>
          <w:kern w:val="0"/>
          <w:sz w:val="24"/>
          <w:szCs w:val="24"/>
        </w:rPr>
        <w:lastRenderedPageBreak/>
        <w:t>pounds sterling, as a compensation in part, for the loss of his or her natural inheritance, by the introduction of the system of landed property</w:t>
      </w:r>
      <w:r w:rsidR="00FA43D3">
        <w:rPr>
          <w:rFonts w:ascii="Times New Roman" w:hAnsi="Times New Roman"/>
          <w:kern w:val="0"/>
          <w:sz w:val="24"/>
          <w:szCs w:val="24"/>
        </w:rPr>
        <w:t xml:space="preserve"> [20</w:t>
      </w:r>
      <w:r w:rsidR="00DF166A">
        <w:rPr>
          <w:rFonts w:ascii="Times New Roman" w:hAnsi="Times New Roman"/>
          <w:kern w:val="0"/>
          <w:sz w:val="24"/>
          <w:szCs w:val="24"/>
        </w:rPr>
        <w:t xml:space="preserve"> p </w:t>
      </w:r>
      <w:r w:rsidR="00F46F6C" w:rsidRPr="003C21AF">
        <w:rPr>
          <w:rFonts w:ascii="Times New Roman" w:hAnsi="Times New Roman"/>
          <w:kern w:val="0"/>
          <w:sz w:val="24"/>
          <w:szCs w:val="24"/>
        </w:rPr>
        <w:t>6</w:t>
      </w:r>
      <w:r w:rsidR="00FA43D3">
        <w:rPr>
          <w:rFonts w:ascii="Times New Roman" w:hAnsi="Times New Roman"/>
          <w:kern w:val="0"/>
          <w:sz w:val="24"/>
          <w:szCs w:val="24"/>
        </w:rPr>
        <w:t>]</w:t>
      </w:r>
      <w:r w:rsidR="00F46F6C" w:rsidRPr="003C21AF">
        <w:rPr>
          <w:rFonts w:ascii="Times New Roman" w:hAnsi="Times New Roman"/>
          <w:kern w:val="0"/>
          <w:sz w:val="24"/>
          <w:szCs w:val="24"/>
        </w:rPr>
        <w:t xml:space="preserve">.” </w:t>
      </w:r>
    </w:p>
    <w:p w:rsidR="00DF6C20" w:rsidRPr="003C21AF" w:rsidRDefault="00F46F6C" w:rsidP="00520635">
      <w:pPr>
        <w:widowControl/>
        <w:autoSpaceDE w:val="0"/>
        <w:autoSpaceDN w:val="0"/>
        <w:adjustRightInd w:val="0"/>
        <w:spacing w:line="260" w:lineRule="exact"/>
        <w:jc w:val="left"/>
        <w:rPr>
          <w:rFonts w:ascii="Times New Roman" w:hAnsi="Times New Roman"/>
          <w:kern w:val="0"/>
          <w:sz w:val="24"/>
          <w:szCs w:val="24"/>
        </w:rPr>
      </w:pPr>
      <w:r w:rsidRPr="003C21AF">
        <w:rPr>
          <w:rFonts w:ascii="Times New Roman" w:hAnsi="Times New Roman" w:hint="eastAsia"/>
          <w:kern w:val="0"/>
          <w:sz w:val="24"/>
          <w:szCs w:val="24"/>
        </w:rPr>
        <w:t xml:space="preserve"> </w:t>
      </w:r>
      <w:r w:rsidR="00177EC8" w:rsidRPr="003C21AF">
        <w:rPr>
          <w:rFonts w:ascii="Times New Roman" w:hAnsi="Times New Roman"/>
          <w:kern w:val="0"/>
          <w:sz w:val="24"/>
          <w:szCs w:val="24"/>
        </w:rPr>
        <w:t xml:space="preserve">  However, </w:t>
      </w:r>
      <w:r w:rsidR="005A4AC5" w:rsidRPr="003C21AF">
        <w:rPr>
          <w:rFonts w:ascii="Times New Roman" w:hAnsi="Times New Roman"/>
          <w:kern w:val="0"/>
          <w:sz w:val="24"/>
          <w:szCs w:val="24"/>
        </w:rPr>
        <w:t xml:space="preserve">Thomas Spence, </w:t>
      </w:r>
      <w:r w:rsidR="00720CE9" w:rsidRPr="003C21AF">
        <w:rPr>
          <w:rFonts w:ascii="Times New Roman" w:hAnsi="Times New Roman"/>
          <w:kern w:val="0"/>
          <w:sz w:val="24"/>
          <w:szCs w:val="24"/>
        </w:rPr>
        <w:t>one of the</w:t>
      </w:r>
      <w:r w:rsidR="00177EC8" w:rsidRPr="003C21AF">
        <w:rPr>
          <w:rFonts w:ascii="Times New Roman" w:hAnsi="Times New Roman"/>
          <w:kern w:val="0"/>
          <w:sz w:val="24"/>
          <w:szCs w:val="24"/>
        </w:rPr>
        <w:t xml:space="preserve"> English land reform radical</w:t>
      </w:r>
      <w:r w:rsidR="00720CE9" w:rsidRPr="003C21AF">
        <w:rPr>
          <w:rFonts w:ascii="Times New Roman" w:hAnsi="Times New Roman"/>
          <w:kern w:val="0"/>
          <w:sz w:val="24"/>
          <w:szCs w:val="24"/>
        </w:rPr>
        <w:t>s at that time</w:t>
      </w:r>
      <w:r w:rsidR="00177EC8" w:rsidRPr="003C21AF">
        <w:rPr>
          <w:rFonts w:ascii="Times New Roman" w:hAnsi="Times New Roman"/>
          <w:kern w:val="0"/>
          <w:sz w:val="24"/>
          <w:szCs w:val="24"/>
        </w:rPr>
        <w:t xml:space="preserve"> published in </w:t>
      </w:r>
      <w:r w:rsidR="00177EC8" w:rsidRPr="003C21AF">
        <w:rPr>
          <w:rFonts w:ascii="Times New Roman" w:hAnsi="Times New Roman"/>
          <w:i/>
          <w:kern w:val="0"/>
          <w:sz w:val="24"/>
          <w:szCs w:val="24"/>
        </w:rPr>
        <w:t>The Rights of Infants</w:t>
      </w:r>
      <w:r w:rsidR="00177EC8" w:rsidRPr="003C21AF">
        <w:rPr>
          <w:rFonts w:ascii="Times New Roman" w:hAnsi="Times New Roman"/>
          <w:kern w:val="0"/>
          <w:sz w:val="24"/>
          <w:szCs w:val="24"/>
        </w:rPr>
        <w:t xml:space="preserve"> (1797) his proposal </w:t>
      </w:r>
      <w:r w:rsidR="00DF6C20" w:rsidRPr="003C21AF">
        <w:rPr>
          <w:rFonts w:ascii="Times New Roman" w:hAnsi="Times New Roman"/>
          <w:kern w:val="0"/>
          <w:sz w:val="24"/>
          <w:szCs w:val="24"/>
        </w:rPr>
        <w:t>which was summarized as follows:</w:t>
      </w:r>
    </w:p>
    <w:p w:rsidR="00DF6C20" w:rsidRPr="003C21AF" w:rsidRDefault="00DF6C20" w:rsidP="00520635">
      <w:pPr>
        <w:widowControl/>
        <w:autoSpaceDE w:val="0"/>
        <w:autoSpaceDN w:val="0"/>
        <w:adjustRightInd w:val="0"/>
        <w:spacing w:line="260" w:lineRule="exact"/>
        <w:jc w:val="left"/>
        <w:rPr>
          <w:rFonts w:ascii="Times New Roman" w:hAnsi="Times New Roman"/>
          <w:kern w:val="0"/>
          <w:sz w:val="24"/>
          <w:szCs w:val="24"/>
        </w:rPr>
      </w:pPr>
    </w:p>
    <w:p w:rsidR="00F46F6C" w:rsidRDefault="00DF6C20" w:rsidP="00DF166A">
      <w:pPr>
        <w:widowControl/>
        <w:autoSpaceDE w:val="0"/>
        <w:autoSpaceDN w:val="0"/>
        <w:adjustRightInd w:val="0"/>
        <w:spacing w:line="260" w:lineRule="exact"/>
        <w:ind w:left="600"/>
        <w:jc w:val="left"/>
        <w:rPr>
          <w:rFonts w:ascii="Times New Roman" w:hAnsi="Times New Roman"/>
          <w:kern w:val="0"/>
          <w:sz w:val="24"/>
          <w:szCs w:val="24"/>
        </w:rPr>
      </w:pPr>
      <w:r w:rsidRPr="003C21AF">
        <w:rPr>
          <w:rFonts w:ascii="Times New Roman" w:hAnsi="Times New Roman"/>
          <w:kern w:val="0"/>
          <w:sz w:val="24"/>
          <w:szCs w:val="24"/>
        </w:rPr>
        <w:t xml:space="preserve">All land should be owned by parishes in the form of a joint-stock company composed of every local resident regardless of gender or age. The parish would allocate holdings to individuals or families through an auction with rents being payable to it. The proceeds would cover the very limited expenses of national and local government; any surplus would be </w:t>
      </w:r>
      <w:r w:rsidR="006D6463" w:rsidRPr="003C21AF">
        <w:rPr>
          <w:rFonts w:ascii="Times New Roman" w:hAnsi="Times New Roman"/>
          <w:kern w:val="0"/>
          <w:sz w:val="24"/>
          <w:szCs w:val="24"/>
        </w:rPr>
        <w:t>distributed equally between all inhabitants of the parish at quarter intervals, and Spence thought that the level of payment would be sufficient to secure a reasonable standard of living</w:t>
      </w:r>
      <w:r w:rsidR="00DF166A">
        <w:rPr>
          <w:rFonts w:ascii="Times New Roman" w:hAnsi="Times New Roman"/>
          <w:kern w:val="0"/>
          <w:sz w:val="24"/>
          <w:szCs w:val="24"/>
        </w:rPr>
        <w:t xml:space="preserve"> [</w:t>
      </w:r>
      <w:r w:rsidR="00FA43D3">
        <w:rPr>
          <w:rFonts w:ascii="Times New Roman" w:hAnsi="Times New Roman"/>
          <w:kern w:val="0"/>
          <w:sz w:val="24"/>
          <w:szCs w:val="24"/>
        </w:rPr>
        <w:t>20</w:t>
      </w:r>
      <w:r w:rsidR="00DF166A">
        <w:rPr>
          <w:rFonts w:ascii="Times New Roman" w:hAnsi="Times New Roman"/>
          <w:kern w:val="0"/>
          <w:sz w:val="24"/>
          <w:szCs w:val="24"/>
        </w:rPr>
        <w:t xml:space="preserve"> p xx]</w:t>
      </w:r>
      <w:r w:rsidR="006D6463" w:rsidRPr="003C21AF">
        <w:rPr>
          <w:rFonts w:ascii="Times New Roman" w:hAnsi="Times New Roman"/>
          <w:kern w:val="0"/>
          <w:sz w:val="24"/>
          <w:szCs w:val="24"/>
        </w:rPr>
        <w:t>.</w:t>
      </w:r>
    </w:p>
    <w:p w:rsidR="00DF166A" w:rsidRPr="00FA43D3" w:rsidRDefault="00DF166A" w:rsidP="00DF166A">
      <w:pPr>
        <w:widowControl/>
        <w:autoSpaceDE w:val="0"/>
        <w:autoSpaceDN w:val="0"/>
        <w:adjustRightInd w:val="0"/>
        <w:spacing w:line="260" w:lineRule="exact"/>
        <w:ind w:left="600"/>
        <w:jc w:val="left"/>
        <w:rPr>
          <w:rFonts w:ascii="Times New Roman" w:hAnsi="Times New Roman"/>
          <w:kern w:val="0"/>
          <w:sz w:val="24"/>
          <w:szCs w:val="24"/>
        </w:rPr>
      </w:pPr>
    </w:p>
    <w:p w:rsidR="00D53FF8" w:rsidRPr="003C21AF" w:rsidRDefault="0005376B" w:rsidP="0005376B">
      <w:pPr>
        <w:widowControl/>
        <w:autoSpaceDE w:val="0"/>
        <w:autoSpaceDN w:val="0"/>
        <w:adjustRightInd w:val="0"/>
        <w:spacing w:line="260" w:lineRule="exact"/>
        <w:ind w:firstLine="300"/>
        <w:jc w:val="left"/>
        <w:rPr>
          <w:rFonts w:ascii="Times New Roman" w:hAnsi="Times New Roman"/>
          <w:kern w:val="0"/>
          <w:sz w:val="24"/>
          <w:szCs w:val="24"/>
        </w:rPr>
      </w:pPr>
      <w:r w:rsidRPr="003C21AF">
        <w:rPr>
          <w:rFonts w:ascii="Times New Roman" w:hAnsi="Times New Roman"/>
          <w:kern w:val="0"/>
          <w:sz w:val="24"/>
          <w:szCs w:val="24"/>
        </w:rPr>
        <w:t>Thomas Paine is called a founder of the idea of Basic Capital, and Thomas Spence is called as a founder of the idea of Basic Income. We can</w:t>
      </w:r>
      <w:r w:rsidR="007039DF" w:rsidRPr="003C21AF">
        <w:rPr>
          <w:rFonts w:ascii="Times New Roman" w:hAnsi="Times New Roman"/>
          <w:kern w:val="0"/>
          <w:sz w:val="24"/>
          <w:szCs w:val="24"/>
        </w:rPr>
        <w:t xml:space="preserve"> easily</w:t>
      </w:r>
      <w:r w:rsidRPr="003C21AF">
        <w:rPr>
          <w:rFonts w:ascii="Times New Roman" w:hAnsi="Times New Roman"/>
          <w:kern w:val="0"/>
          <w:sz w:val="24"/>
          <w:szCs w:val="24"/>
        </w:rPr>
        <w:t xml:space="preserve"> </w:t>
      </w:r>
      <w:r w:rsidR="007F070B" w:rsidRPr="003C21AF">
        <w:rPr>
          <w:rFonts w:ascii="Times New Roman" w:hAnsi="Times New Roman"/>
          <w:kern w:val="0"/>
          <w:sz w:val="24"/>
          <w:szCs w:val="24"/>
        </w:rPr>
        <w:t>see in the above texts</w:t>
      </w:r>
      <w:r w:rsidRPr="003C21AF">
        <w:rPr>
          <w:rFonts w:ascii="Times New Roman" w:hAnsi="Times New Roman"/>
          <w:kern w:val="0"/>
          <w:sz w:val="24"/>
          <w:szCs w:val="24"/>
        </w:rPr>
        <w:t xml:space="preserve"> that redress of historical injustice</w:t>
      </w:r>
      <w:r w:rsidR="000D61B1" w:rsidRPr="003C21AF">
        <w:rPr>
          <w:rFonts w:ascii="Times New Roman" w:hAnsi="Times New Roman"/>
          <w:kern w:val="0"/>
          <w:sz w:val="24"/>
          <w:szCs w:val="24"/>
        </w:rPr>
        <w:t xml:space="preserve"> </w:t>
      </w:r>
      <w:r w:rsidR="00F76326" w:rsidRPr="00F76326">
        <w:rPr>
          <w:rFonts w:ascii="Times New Roman" w:hAnsi="Times New Roman"/>
          <w:kern w:val="0"/>
          <w:sz w:val="24"/>
          <w:szCs w:val="24"/>
        </w:rPr>
        <w:t xml:space="preserve">regarding property rights </w:t>
      </w:r>
      <w:r w:rsidR="000D61B1" w:rsidRPr="003C21AF">
        <w:rPr>
          <w:rFonts w:ascii="Times New Roman" w:hAnsi="Times New Roman"/>
          <w:kern w:val="0"/>
          <w:sz w:val="24"/>
          <w:szCs w:val="24"/>
        </w:rPr>
        <w:t>(</w:t>
      </w:r>
      <w:r w:rsidR="007F070B" w:rsidRPr="003C21AF">
        <w:rPr>
          <w:rFonts w:ascii="Times New Roman" w:hAnsi="Times New Roman"/>
          <w:kern w:val="0"/>
          <w:sz w:val="24"/>
          <w:szCs w:val="24"/>
        </w:rPr>
        <w:t xml:space="preserve">i.e. </w:t>
      </w:r>
      <w:r w:rsidR="000D61B1" w:rsidRPr="003C21AF">
        <w:rPr>
          <w:rFonts w:ascii="Times New Roman" w:hAnsi="Times New Roman" w:hint="eastAsia"/>
          <w:kern w:val="0"/>
          <w:sz w:val="24"/>
          <w:szCs w:val="24"/>
        </w:rPr>
        <w:t xml:space="preserve">Aristotelean </w:t>
      </w:r>
      <w:proofErr w:type="spellStart"/>
      <w:r w:rsidR="000D61B1" w:rsidRPr="003C21AF">
        <w:rPr>
          <w:rFonts w:ascii="Times New Roman" w:hAnsi="Times New Roman" w:hint="eastAsia"/>
          <w:kern w:val="0"/>
          <w:sz w:val="24"/>
          <w:szCs w:val="24"/>
        </w:rPr>
        <w:t>r</w:t>
      </w:r>
      <w:r w:rsidR="000D61B1" w:rsidRPr="003C21AF">
        <w:rPr>
          <w:rFonts w:ascii="Times New Roman" w:hAnsi="Times New Roman"/>
          <w:kern w:val="0"/>
          <w:sz w:val="24"/>
          <w:szCs w:val="24"/>
        </w:rPr>
        <w:t>ectificatory</w:t>
      </w:r>
      <w:proofErr w:type="spellEnd"/>
      <w:r w:rsidR="000D61B1" w:rsidRPr="003C21AF">
        <w:rPr>
          <w:rFonts w:ascii="Times New Roman" w:hAnsi="Times New Roman"/>
          <w:kern w:val="0"/>
          <w:sz w:val="24"/>
          <w:szCs w:val="24"/>
        </w:rPr>
        <w:t xml:space="preserve"> or corrective justice</w:t>
      </w:r>
      <w:r w:rsidR="007039DF" w:rsidRPr="003C21AF">
        <w:rPr>
          <w:rFonts w:ascii="Times New Roman" w:hAnsi="Times New Roman"/>
          <w:kern w:val="0"/>
          <w:sz w:val="24"/>
          <w:szCs w:val="24"/>
        </w:rPr>
        <w:t>, not distributive justice</w:t>
      </w:r>
      <w:r w:rsidR="00DF166A">
        <w:rPr>
          <w:rFonts w:ascii="Times New Roman" w:hAnsi="Times New Roman"/>
          <w:kern w:val="0"/>
          <w:sz w:val="24"/>
          <w:szCs w:val="24"/>
        </w:rPr>
        <w:t xml:space="preserve"> [</w:t>
      </w:r>
      <w:r w:rsidR="007C6ABA">
        <w:rPr>
          <w:rFonts w:ascii="Times New Roman" w:hAnsi="Times New Roman"/>
          <w:kern w:val="0"/>
          <w:sz w:val="24"/>
          <w:szCs w:val="24"/>
        </w:rPr>
        <w:t>21,</w:t>
      </w:r>
      <w:r w:rsidR="00FA43D3">
        <w:rPr>
          <w:rFonts w:ascii="Times New Roman" w:hAnsi="Times New Roman"/>
          <w:kern w:val="0"/>
          <w:sz w:val="24"/>
          <w:szCs w:val="24"/>
        </w:rPr>
        <w:t xml:space="preserve"> </w:t>
      </w:r>
      <w:r w:rsidR="007C6ABA">
        <w:rPr>
          <w:rFonts w:ascii="Times New Roman" w:hAnsi="Times New Roman"/>
          <w:kern w:val="0"/>
          <w:sz w:val="24"/>
          <w:szCs w:val="24"/>
        </w:rPr>
        <w:t>22</w:t>
      </w:r>
      <w:r w:rsidR="00FA43D3">
        <w:rPr>
          <w:rFonts w:ascii="Times New Roman" w:hAnsi="Times New Roman"/>
          <w:kern w:val="0"/>
          <w:sz w:val="24"/>
          <w:szCs w:val="24"/>
        </w:rPr>
        <w:t xml:space="preserve">, </w:t>
      </w:r>
      <w:proofErr w:type="gramStart"/>
      <w:r w:rsidR="00FA43D3">
        <w:rPr>
          <w:rFonts w:ascii="Times New Roman" w:hAnsi="Times New Roman"/>
          <w:kern w:val="0"/>
          <w:sz w:val="24"/>
          <w:szCs w:val="24"/>
        </w:rPr>
        <w:t>23</w:t>
      </w:r>
      <w:proofErr w:type="gramEnd"/>
      <w:r w:rsidR="00DF166A">
        <w:rPr>
          <w:rFonts w:ascii="Times New Roman" w:hAnsi="Times New Roman"/>
          <w:kern w:val="0"/>
          <w:sz w:val="24"/>
          <w:szCs w:val="24"/>
        </w:rPr>
        <w:t>]</w:t>
      </w:r>
      <w:r w:rsidR="000D61B1" w:rsidRPr="003C21AF">
        <w:rPr>
          <w:rFonts w:ascii="Times New Roman" w:hAnsi="Times New Roman"/>
          <w:kern w:val="0"/>
          <w:sz w:val="24"/>
          <w:szCs w:val="24"/>
        </w:rPr>
        <w:t xml:space="preserve">) </w:t>
      </w:r>
      <w:r w:rsidR="007F070B" w:rsidRPr="003C21AF">
        <w:rPr>
          <w:rFonts w:ascii="Times New Roman" w:hAnsi="Times New Roman"/>
          <w:kern w:val="0"/>
          <w:sz w:val="24"/>
          <w:szCs w:val="24"/>
        </w:rPr>
        <w:t>was the main cause of the</w:t>
      </w:r>
      <w:r w:rsidR="00D53FF8" w:rsidRPr="003C21AF">
        <w:rPr>
          <w:rFonts w:ascii="Times New Roman" w:hAnsi="Times New Roman"/>
          <w:kern w:val="0"/>
          <w:sz w:val="24"/>
          <w:szCs w:val="24"/>
        </w:rPr>
        <w:t xml:space="preserve"> idea of</w:t>
      </w:r>
      <w:r w:rsidR="007F070B" w:rsidRPr="003C21AF">
        <w:rPr>
          <w:rFonts w:ascii="Times New Roman" w:hAnsi="Times New Roman"/>
          <w:kern w:val="0"/>
          <w:sz w:val="24"/>
          <w:szCs w:val="24"/>
        </w:rPr>
        <w:t xml:space="preserve"> basic income/capital </w:t>
      </w:r>
      <w:r w:rsidRPr="003C21AF">
        <w:rPr>
          <w:rFonts w:ascii="Times New Roman" w:hAnsi="Times New Roman"/>
          <w:kern w:val="0"/>
          <w:sz w:val="24"/>
          <w:szCs w:val="24"/>
        </w:rPr>
        <w:t>for both of them</w:t>
      </w:r>
      <w:r w:rsidR="000D61B1" w:rsidRPr="003C21AF">
        <w:rPr>
          <w:rFonts w:ascii="Times New Roman" w:hAnsi="Times New Roman"/>
          <w:kern w:val="0"/>
          <w:sz w:val="24"/>
          <w:szCs w:val="24"/>
        </w:rPr>
        <w:t xml:space="preserve">. </w:t>
      </w:r>
    </w:p>
    <w:p w:rsidR="0005376B" w:rsidRPr="003C21AF" w:rsidRDefault="007039DF" w:rsidP="00E215C8">
      <w:pPr>
        <w:widowControl/>
        <w:autoSpaceDE w:val="0"/>
        <w:autoSpaceDN w:val="0"/>
        <w:adjustRightInd w:val="0"/>
        <w:spacing w:line="260" w:lineRule="exact"/>
        <w:ind w:firstLine="300"/>
        <w:jc w:val="left"/>
        <w:rPr>
          <w:rFonts w:ascii="Times New Roman" w:hAnsi="Times New Roman"/>
          <w:kern w:val="0"/>
          <w:sz w:val="24"/>
          <w:szCs w:val="24"/>
        </w:rPr>
      </w:pPr>
      <w:r w:rsidRPr="003C21AF">
        <w:rPr>
          <w:rFonts w:ascii="Times New Roman" w:hAnsi="Times New Roman" w:hint="eastAsia"/>
          <w:kern w:val="0"/>
          <w:sz w:val="24"/>
          <w:szCs w:val="24"/>
        </w:rPr>
        <w:t>M</w:t>
      </w:r>
      <w:r w:rsidRPr="003C21AF">
        <w:rPr>
          <w:rFonts w:ascii="Times New Roman" w:hAnsi="Times New Roman"/>
          <w:kern w:val="0"/>
          <w:sz w:val="24"/>
          <w:szCs w:val="24"/>
        </w:rPr>
        <w:t>ost of contemporary advocates of BI</w:t>
      </w:r>
      <w:r w:rsidR="00485662">
        <w:rPr>
          <w:rFonts w:ascii="Times New Roman" w:hAnsi="Times New Roman"/>
          <w:kern w:val="0"/>
          <w:sz w:val="24"/>
          <w:szCs w:val="24"/>
        </w:rPr>
        <w:t xml:space="preserve"> [24, 25</w:t>
      </w:r>
      <w:r w:rsidR="00FA43D3">
        <w:rPr>
          <w:rFonts w:ascii="Times New Roman" w:hAnsi="Times New Roman"/>
          <w:kern w:val="0"/>
          <w:sz w:val="24"/>
          <w:szCs w:val="24"/>
        </w:rPr>
        <w:t xml:space="preserve">, </w:t>
      </w:r>
      <w:proofErr w:type="gramStart"/>
      <w:r w:rsidR="00FA43D3">
        <w:rPr>
          <w:rFonts w:ascii="Times New Roman" w:hAnsi="Times New Roman"/>
          <w:kern w:val="0"/>
          <w:sz w:val="24"/>
          <w:szCs w:val="24"/>
        </w:rPr>
        <w:t>26</w:t>
      </w:r>
      <w:proofErr w:type="gramEnd"/>
      <w:r w:rsidR="00485662">
        <w:rPr>
          <w:rFonts w:ascii="Times New Roman" w:hAnsi="Times New Roman"/>
          <w:kern w:val="0"/>
          <w:sz w:val="24"/>
          <w:szCs w:val="24"/>
        </w:rPr>
        <w:t>]</w:t>
      </w:r>
      <w:r w:rsidRPr="003C21AF">
        <w:rPr>
          <w:rFonts w:ascii="Times New Roman" w:hAnsi="Times New Roman"/>
          <w:kern w:val="0"/>
          <w:sz w:val="24"/>
          <w:szCs w:val="24"/>
        </w:rPr>
        <w:t xml:space="preserve"> and social movement</w:t>
      </w:r>
      <w:r w:rsidR="00DD0FA6" w:rsidRPr="003C21AF">
        <w:rPr>
          <w:rFonts w:ascii="Times New Roman" w:hAnsi="Times New Roman"/>
          <w:kern w:val="0"/>
          <w:sz w:val="24"/>
          <w:szCs w:val="24"/>
        </w:rPr>
        <w:t>s</w:t>
      </w:r>
      <w:r w:rsidRPr="003C21AF">
        <w:rPr>
          <w:rFonts w:ascii="Times New Roman" w:hAnsi="Times New Roman"/>
          <w:kern w:val="0"/>
          <w:sz w:val="24"/>
          <w:szCs w:val="24"/>
        </w:rPr>
        <w:t xml:space="preserve"> for BI</w:t>
      </w:r>
      <w:r w:rsidR="00E215C8" w:rsidRPr="003C21AF">
        <w:rPr>
          <w:rFonts w:ascii="Times New Roman" w:hAnsi="Times New Roman"/>
          <w:kern w:val="0"/>
          <w:sz w:val="24"/>
          <w:szCs w:val="24"/>
        </w:rPr>
        <w:t xml:space="preserve"> including </w:t>
      </w:r>
      <w:r w:rsidR="00F00268" w:rsidRPr="003C21AF">
        <w:rPr>
          <w:rFonts w:ascii="Times New Roman" w:hAnsi="Times New Roman"/>
          <w:kern w:val="0"/>
          <w:sz w:val="24"/>
          <w:szCs w:val="24"/>
        </w:rPr>
        <w:t>those of Namibia, Brazil, and India,</w:t>
      </w:r>
      <w:r w:rsidRPr="003C21AF">
        <w:rPr>
          <w:rFonts w:ascii="Times New Roman" w:hAnsi="Times New Roman"/>
          <w:kern w:val="0"/>
          <w:sz w:val="24"/>
          <w:szCs w:val="24"/>
        </w:rPr>
        <w:t xml:space="preserve"> seem to have forgotten this point.</w:t>
      </w:r>
      <w:r w:rsidR="000D4604" w:rsidRPr="003C21AF">
        <w:rPr>
          <w:rFonts w:ascii="Times New Roman" w:hAnsi="Times New Roman"/>
          <w:kern w:val="0"/>
          <w:sz w:val="24"/>
          <w:szCs w:val="24"/>
        </w:rPr>
        <w:t xml:space="preserve"> </w:t>
      </w:r>
      <w:r w:rsidRPr="003C21AF">
        <w:rPr>
          <w:rFonts w:ascii="Times New Roman" w:hAnsi="Times New Roman"/>
          <w:kern w:val="0"/>
          <w:sz w:val="24"/>
          <w:szCs w:val="24"/>
        </w:rPr>
        <w:t>They only claim</w:t>
      </w:r>
      <w:r w:rsidR="000D4604" w:rsidRPr="003C21AF">
        <w:rPr>
          <w:rFonts w:ascii="Times New Roman" w:hAnsi="Times New Roman"/>
          <w:kern w:val="0"/>
          <w:sz w:val="24"/>
          <w:szCs w:val="24"/>
        </w:rPr>
        <w:t xml:space="preserve"> distributive justice </w:t>
      </w:r>
      <w:r w:rsidR="00DD0FA6" w:rsidRPr="003C21AF">
        <w:rPr>
          <w:rFonts w:ascii="Times New Roman" w:hAnsi="Times New Roman"/>
          <w:kern w:val="0"/>
          <w:sz w:val="24"/>
          <w:szCs w:val="24"/>
        </w:rPr>
        <w:t xml:space="preserve">in social policy </w:t>
      </w:r>
      <w:r w:rsidR="000D4604" w:rsidRPr="003C21AF">
        <w:rPr>
          <w:rFonts w:ascii="Times New Roman" w:hAnsi="Times New Roman"/>
          <w:kern w:val="0"/>
          <w:sz w:val="24"/>
          <w:szCs w:val="24"/>
        </w:rPr>
        <w:t xml:space="preserve">as a cause of BI. This is the reason why they are always annoyed by the “free rider” problem and </w:t>
      </w:r>
      <w:r w:rsidR="00DD0FA6" w:rsidRPr="003C21AF">
        <w:rPr>
          <w:rFonts w:ascii="Times New Roman" w:hAnsi="Times New Roman"/>
          <w:kern w:val="0"/>
          <w:sz w:val="24"/>
          <w:szCs w:val="24"/>
        </w:rPr>
        <w:t>“fundraising” problem.</w:t>
      </w:r>
      <w:r w:rsidR="000D4604" w:rsidRPr="003C21AF">
        <w:rPr>
          <w:rFonts w:ascii="Times New Roman" w:hAnsi="Times New Roman"/>
          <w:kern w:val="0"/>
          <w:sz w:val="24"/>
          <w:szCs w:val="24"/>
        </w:rPr>
        <w:t xml:space="preserve"> </w:t>
      </w:r>
      <w:r w:rsidR="00DD0FA6" w:rsidRPr="003C21AF">
        <w:rPr>
          <w:rFonts w:ascii="Times New Roman" w:hAnsi="Times New Roman"/>
          <w:kern w:val="0"/>
          <w:sz w:val="24"/>
          <w:szCs w:val="24"/>
        </w:rPr>
        <w:t>For the land reform radicals, “free rider”</w:t>
      </w:r>
      <w:r w:rsidR="00266847" w:rsidRPr="003C21AF">
        <w:rPr>
          <w:rFonts w:ascii="Times New Roman" w:hAnsi="Times New Roman"/>
          <w:kern w:val="0"/>
          <w:sz w:val="24"/>
          <w:szCs w:val="24"/>
        </w:rPr>
        <w:t xml:space="preserve"> and</w:t>
      </w:r>
      <w:r w:rsidR="00DD0FA6" w:rsidRPr="003C21AF">
        <w:rPr>
          <w:rFonts w:ascii="Times New Roman" w:hAnsi="Times New Roman"/>
          <w:kern w:val="0"/>
          <w:sz w:val="24"/>
          <w:szCs w:val="24"/>
        </w:rPr>
        <w:t xml:space="preserve"> “fundraising” </w:t>
      </w:r>
      <w:r w:rsidR="00266847" w:rsidRPr="003C21AF">
        <w:rPr>
          <w:rFonts w:ascii="Times New Roman" w:hAnsi="Times New Roman"/>
          <w:kern w:val="0"/>
          <w:sz w:val="24"/>
          <w:szCs w:val="24"/>
        </w:rPr>
        <w:t>were</w:t>
      </w:r>
      <w:r w:rsidR="00DD0FA6" w:rsidRPr="003C21AF">
        <w:rPr>
          <w:rFonts w:ascii="Times New Roman" w:hAnsi="Times New Roman"/>
          <w:kern w:val="0"/>
          <w:sz w:val="24"/>
          <w:szCs w:val="24"/>
        </w:rPr>
        <w:t xml:space="preserve"> not problem</w:t>
      </w:r>
      <w:r w:rsidR="00266847" w:rsidRPr="003C21AF">
        <w:rPr>
          <w:rFonts w:ascii="Times New Roman" w:hAnsi="Times New Roman"/>
          <w:kern w:val="0"/>
          <w:sz w:val="24"/>
          <w:szCs w:val="24"/>
        </w:rPr>
        <w:t>s</w:t>
      </w:r>
      <w:r w:rsidR="00DD0FA6" w:rsidRPr="003C21AF">
        <w:rPr>
          <w:rFonts w:ascii="Times New Roman" w:hAnsi="Times New Roman"/>
          <w:kern w:val="0"/>
          <w:sz w:val="24"/>
          <w:szCs w:val="24"/>
        </w:rPr>
        <w:t xml:space="preserve"> at all.</w:t>
      </w:r>
      <w:r w:rsidR="00266847" w:rsidRPr="003C21AF">
        <w:rPr>
          <w:rFonts w:ascii="Times New Roman" w:hAnsi="Times New Roman"/>
          <w:kern w:val="0"/>
          <w:sz w:val="24"/>
          <w:szCs w:val="24"/>
        </w:rPr>
        <w:t xml:space="preserve"> Everyone should be a rider either she/he can pay or not. </w:t>
      </w:r>
      <w:r w:rsidR="00D233FF">
        <w:rPr>
          <w:rFonts w:ascii="Times New Roman" w:hAnsi="Times New Roman"/>
          <w:kern w:val="0"/>
          <w:sz w:val="24"/>
          <w:szCs w:val="24"/>
        </w:rPr>
        <w:t>The key to f</w:t>
      </w:r>
      <w:r w:rsidR="00266847" w:rsidRPr="003C21AF">
        <w:rPr>
          <w:rFonts w:ascii="Times New Roman" w:hAnsi="Times New Roman"/>
          <w:kern w:val="0"/>
          <w:sz w:val="24"/>
          <w:szCs w:val="24"/>
        </w:rPr>
        <w:t>und</w:t>
      </w:r>
      <w:r w:rsidR="00D233FF">
        <w:rPr>
          <w:rFonts w:ascii="Times New Roman" w:hAnsi="Times New Roman"/>
          <w:kern w:val="0"/>
          <w:sz w:val="24"/>
          <w:szCs w:val="24"/>
        </w:rPr>
        <w:t>raising</w:t>
      </w:r>
      <w:r w:rsidR="00266847" w:rsidRPr="003C21AF">
        <w:rPr>
          <w:rFonts w:ascii="Times New Roman" w:hAnsi="Times New Roman"/>
          <w:kern w:val="0"/>
          <w:sz w:val="24"/>
          <w:szCs w:val="24"/>
        </w:rPr>
        <w:t xml:space="preserve"> is just at the hand of present landowners, and </w:t>
      </w:r>
      <w:r w:rsidR="00F00268" w:rsidRPr="003C21AF">
        <w:rPr>
          <w:rFonts w:ascii="Times New Roman" w:hAnsi="Times New Roman"/>
          <w:kern w:val="0"/>
          <w:sz w:val="24"/>
          <w:szCs w:val="24"/>
        </w:rPr>
        <w:t xml:space="preserve">there is </w:t>
      </w:r>
      <w:r w:rsidR="00266847" w:rsidRPr="003C21AF">
        <w:rPr>
          <w:rFonts w:ascii="Times New Roman" w:hAnsi="Times New Roman"/>
          <w:kern w:val="0"/>
          <w:sz w:val="24"/>
          <w:szCs w:val="24"/>
        </w:rPr>
        <w:t xml:space="preserve">no need to be created. </w:t>
      </w:r>
      <w:r w:rsidR="00E215C8" w:rsidRPr="003C21AF">
        <w:rPr>
          <w:rFonts w:ascii="Times New Roman" w:hAnsi="Times New Roman"/>
          <w:kern w:val="0"/>
          <w:sz w:val="24"/>
          <w:szCs w:val="24"/>
        </w:rPr>
        <w:t xml:space="preserve">How to earn more fruits from the land/fund is a technically important matter but not the matter of property rights or ownership transfer. </w:t>
      </w:r>
      <w:r w:rsidR="00266847" w:rsidRPr="003C21AF">
        <w:rPr>
          <w:rFonts w:ascii="Times New Roman" w:hAnsi="Times New Roman"/>
          <w:kern w:val="0"/>
          <w:sz w:val="24"/>
          <w:szCs w:val="24"/>
        </w:rPr>
        <w:t xml:space="preserve"> </w:t>
      </w:r>
      <w:r w:rsidR="00DD0FA6" w:rsidRPr="003C21AF">
        <w:rPr>
          <w:rFonts w:ascii="Times New Roman" w:hAnsi="Times New Roman"/>
          <w:kern w:val="0"/>
          <w:sz w:val="24"/>
          <w:szCs w:val="24"/>
        </w:rPr>
        <w:t xml:space="preserve"> </w:t>
      </w:r>
      <w:r w:rsidR="000D4604" w:rsidRPr="003C21AF">
        <w:rPr>
          <w:rFonts w:ascii="Times New Roman" w:hAnsi="Times New Roman"/>
          <w:kern w:val="0"/>
          <w:sz w:val="24"/>
          <w:szCs w:val="24"/>
        </w:rPr>
        <w:t xml:space="preserve"> </w:t>
      </w:r>
      <w:r w:rsidRPr="003C21AF">
        <w:rPr>
          <w:rFonts w:ascii="Times New Roman" w:hAnsi="Times New Roman"/>
          <w:kern w:val="0"/>
          <w:sz w:val="24"/>
          <w:szCs w:val="24"/>
        </w:rPr>
        <w:t xml:space="preserve"> </w:t>
      </w:r>
    </w:p>
    <w:p w:rsidR="0005376B" w:rsidRPr="003C21AF" w:rsidRDefault="0005376B" w:rsidP="00520635">
      <w:pPr>
        <w:widowControl/>
        <w:autoSpaceDE w:val="0"/>
        <w:autoSpaceDN w:val="0"/>
        <w:adjustRightInd w:val="0"/>
        <w:spacing w:line="260" w:lineRule="exact"/>
        <w:jc w:val="left"/>
        <w:rPr>
          <w:rFonts w:ascii="Times New Roman" w:hAnsi="Times New Roman"/>
          <w:kern w:val="0"/>
          <w:sz w:val="24"/>
          <w:szCs w:val="24"/>
        </w:rPr>
      </w:pPr>
    </w:p>
    <w:p w:rsidR="00CA70F7" w:rsidRPr="003C21AF" w:rsidRDefault="00163532" w:rsidP="00CA70F7">
      <w:pPr>
        <w:pStyle w:val="a7"/>
        <w:widowControl/>
        <w:numPr>
          <w:ilvl w:val="0"/>
          <w:numId w:val="3"/>
        </w:numPr>
        <w:autoSpaceDE w:val="0"/>
        <w:autoSpaceDN w:val="0"/>
        <w:adjustRightInd w:val="0"/>
        <w:spacing w:line="260" w:lineRule="exact"/>
        <w:ind w:leftChars="0"/>
        <w:jc w:val="left"/>
        <w:rPr>
          <w:rFonts w:ascii="Times New Roman" w:hAnsi="Times New Roman"/>
          <w:b/>
          <w:kern w:val="0"/>
          <w:sz w:val="24"/>
          <w:szCs w:val="24"/>
        </w:rPr>
      </w:pPr>
      <w:r w:rsidRPr="003C21AF">
        <w:rPr>
          <w:rFonts w:ascii="Times New Roman" w:hAnsi="Times New Roman"/>
          <w:b/>
          <w:kern w:val="0"/>
          <w:sz w:val="24"/>
          <w:szCs w:val="24"/>
        </w:rPr>
        <w:t>Lessons from</w:t>
      </w:r>
      <w:r w:rsidR="00CA70F7" w:rsidRPr="003C21AF">
        <w:rPr>
          <w:rFonts w:ascii="Times New Roman" w:hAnsi="Times New Roman"/>
          <w:b/>
          <w:kern w:val="0"/>
          <w:sz w:val="24"/>
          <w:szCs w:val="24"/>
        </w:rPr>
        <w:t xml:space="preserve"> the Experiments at Villages in </w:t>
      </w:r>
      <w:r w:rsidR="009E54E1" w:rsidRPr="003C21AF">
        <w:rPr>
          <w:rFonts w:ascii="Times New Roman" w:hAnsi="Times New Roman"/>
          <w:b/>
          <w:kern w:val="0"/>
          <w:sz w:val="24"/>
          <w:szCs w:val="24"/>
        </w:rPr>
        <w:t xml:space="preserve">Namibia, </w:t>
      </w:r>
      <w:r w:rsidR="00CA70F7" w:rsidRPr="003C21AF">
        <w:rPr>
          <w:rFonts w:ascii="Times New Roman" w:hAnsi="Times New Roman"/>
          <w:b/>
          <w:kern w:val="0"/>
          <w:sz w:val="24"/>
          <w:szCs w:val="24"/>
        </w:rPr>
        <w:t>Brazil</w:t>
      </w:r>
      <w:r w:rsidR="009E54E1" w:rsidRPr="003C21AF">
        <w:rPr>
          <w:rFonts w:ascii="Times New Roman" w:hAnsi="Times New Roman"/>
          <w:b/>
          <w:kern w:val="0"/>
          <w:sz w:val="24"/>
          <w:szCs w:val="24"/>
        </w:rPr>
        <w:t xml:space="preserve"> </w:t>
      </w:r>
      <w:r w:rsidR="00CA70F7" w:rsidRPr="003C21AF">
        <w:rPr>
          <w:rFonts w:ascii="Times New Roman" w:hAnsi="Times New Roman"/>
          <w:b/>
          <w:kern w:val="0"/>
          <w:sz w:val="24"/>
          <w:szCs w:val="24"/>
        </w:rPr>
        <w:t>and India</w:t>
      </w:r>
    </w:p>
    <w:p w:rsidR="006D6463" w:rsidRPr="003C21AF" w:rsidRDefault="009E54E1" w:rsidP="00D14392">
      <w:pPr>
        <w:widowControl/>
        <w:autoSpaceDE w:val="0"/>
        <w:autoSpaceDN w:val="0"/>
        <w:adjustRightInd w:val="0"/>
        <w:spacing w:line="260" w:lineRule="exact"/>
        <w:jc w:val="left"/>
        <w:rPr>
          <w:rFonts w:ascii="Times New Roman" w:hAnsi="Times New Roman"/>
          <w:kern w:val="0"/>
          <w:sz w:val="24"/>
          <w:szCs w:val="24"/>
        </w:rPr>
      </w:pPr>
      <w:r w:rsidRPr="003C21AF">
        <w:rPr>
          <w:rFonts w:ascii="Times New Roman" w:hAnsi="Times New Roman"/>
          <w:kern w:val="0"/>
          <w:sz w:val="24"/>
          <w:szCs w:val="24"/>
        </w:rPr>
        <w:t>The Basic Income pilot project in a Namibian village</w:t>
      </w:r>
      <w:r w:rsidR="00F00268" w:rsidRPr="003C21AF">
        <w:rPr>
          <w:rFonts w:ascii="Times New Roman" w:hAnsi="Times New Roman"/>
          <w:kern w:val="0"/>
          <w:sz w:val="24"/>
          <w:szCs w:val="24"/>
        </w:rPr>
        <w:t xml:space="preserve"> (</w:t>
      </w:r>
      <w:r w:rsidR="006A6285" w:rsidRPr="003C21AF">
        <w:rPr>
          <w:rFonts w:ascii="Times New Roman" w:hAnsi="Times New Roman"/>
          <w:kern w:val="0"/>
          <w:sz w:val="24"/>
          <w:szCs w:val="24"/>
        </w:rPr>
        <w:t>f</w:t>
      </w:r>
      <w:r w:rsidR="00065AAB" w:rsidRPr="003C21AF">
        <w:rPr>
          <w:rFonts w:ascii="Times New Roman" w:hAnsi="Times New Roman"/>
          <w:kern w:val="0"/>
          <w:sz w:val="24"/>
          <w:szCs w:val="24"/>
        </w:rPr>
        <w:t xml:space="preserve">rom January 2008 to December 2009, </w:t>
      </w:r>
      <w:r w:rsidR="00F00268" w:rsidRPr="003C21AF">
        <w:rPr>
          <w:rFonts w:ascii="Times New Roman" w:hAnsi="Times New Roman"/>
          <w:kern w:val="0"/>
          <w:sz w:val="24"/>
          <w:szCs w:val="24"/>
        </w:rPr>
        <w:t>population: 1,000)</w:t>
      </w:r>
      <w:r w:rsidRPr="003C21AF">
        <w:rPr>
          <w:rFonts w:ascii="Times New Roman" w:hAnsi="Times New Roman"/>
          <w:kern w:val="0"/>
          <w:sz w:val="24"/>
          <w:szCs w:val="24"/>
        </w:rPr>
        <w:t xml:space="preserve"> was the first BI social experiment at </w:t>
      </w:r>
      <w:r w:rsidR="0022217D" w:rsidRPr="003C21AF">
        <w:rPr>
          <w:rFonts w:ascii="Times New Roman" w:hAnsi="Times New Roman"/>
          <w:kern w:val="0"/>
          <w:sz w:val="24"/>
          <w:szCs w:val="24"/>
        </w:rPr>
        <w:t xml:space="preserve">a </w:t>
      </w:r>
      <w:r w:rsidRPr="003C21AF">
        <w:rPr>
          <w:rFonts w:ascii="Times New Roman" w:hAnsi="Times New Roman"/>
          <w:kern w:val="0"/>
          <w:sz w:val="24"/>
          <w:szCs w:val="24"/>
        </w:rPr>
        <w:t>whole village level in human history</w:t>
      </w:r>
      <w:r w:rsidR="00FB44B8" w:rsidRPr="003C21AF">
        <w:rPr>
          <w:rFonts w:ascii="Times New Roman" w:hAnsi="Times New Roman"/>
          <w:kern w:val="0"/>
          <w:sz w:val="24"/>
          <w:szCs w:val="24"/>
        </w:rPr>
        <w:t xml:space="preserve"> </w:t>
      </w:r>
      <w:r w:rsidR="008570D0">
        <w:rPr>
          <w:rFonts w:ascii="Times New Roman" w:hAnsi="Times New Roman"/>
          <w:kern w:val="0"/>
          <w:sz w:val="24"/>
          <w:szCs w:val="24"/>
        </w:rPr>
        <w:t>[27</w:t>
      </w:r>
      <w:r w:rsidR="00FA43D3">
        <w:rPr>
          <w:rFonts w:ascii="Times New Roman" w:hAnsi="Times New Roman"/>
          <w:kern w:val="0"/>
          <w:sz w:val="24"/>
          <w:szCs w:val="24"/>
        </w:rPr>
        <w:t>, 28</w:t>
      </w:r>
      <w:r w:rsidR="008570D0">
        <w:rPr>
          <w:rFonts w:ascii="Times New Roman" w:hAnsi="Times New Roman"/>
          <w:kern w:val="0"/>
          <w:sz w:val="24"/>
          <w:szCs w:val="24"/>
        </w:rPr>
        <w:t>]</w:t>
      </w:r>
      <w:r w:rsidRPr="003C21AF">
        <w:rPr>
          <w:rFonts w:ascii="Times New Roman" w:hAnsi="Times New Roman"/>
          <w:kern w:val="0"/>
          <w:sz w:val="24"/>
          <w:szCs w:val="24"/>
        </w:rPr>
        <w:t xml:space="preserve">. </w:t>
      </w:r>
      <w:r w:rsidR="0014467F" w:rsidRPr="003C21AF">
        <w:rPr>
          <w:rFonts w:ascii="Times New Roman" w:hAnsi="Times New Roman"/>
          <w:kern w:val="0"/>
          <w:sz w:val="24"/>
          <w:szCs w:val="24"/>
        </w:rPr>
        <w:t xml:space="preserve">The Brazilian case </w:t>
      </w:r>
      <w:r w:rsidR="00F00268" w:rsidRPr="003C21AF">
        <w:rPr>
          <w:rFonts w:ascii="Times New Roman" w:hAnsi="Times New Roman"/>
          <w:kern w:val="0"/>
          <w:sz w:val="24"/>
          <w:szCs w:val="24"/>
        </w:rPr>
        <w:t>(</w:t>
      </w:r>
      <w:r w:rsidR="006A6285" w:rsidRPr="003C21AF">
        <w:rPr>
          <w:rFonts w:ascii="Times New Roman" w:hAnsi="Times New Roman"/>
          <w:kern w:val="0"/>
          <w:sz w:val="24"/>
          <w:szCs w:val="24"/>
        </w:rPr>
        <w:t xml:space="preserve">from October 2008 to 2014, </w:t>
      </w:r>
      <w:r w:rsidR="00935D52" w:rsidRPr="003C21AF">
        <w:rPr>
          <w:rFonts w:ascii="Times New Roman" w:hAnsi="Times New Roman"/>
          <w:kern w:val="0"/>
          <w:sz w:val="24"/>
          <w:szCs w:val="24"/>
        </w:rPr>
        <w:t xml:space="preserve">a new project started from 2016, </w:t>
      </w:r>
      <w:r w:rsidR="00F00268" w:rsidRPr="003C21AF">
        <w:rPr>
          <w:rFonts w:ascii="Times New Roman" w:hAnsi="Times New Roman"/>
          <w:kern w:val="0"/>
          <w:sz w:val="24"/>
          <w:szCs w:val="24"/>
        </w:rPr>
        <w:t xml:space="preserve">population: 100) </w:t>
      </w:r>
      <w:r w:rsidR="0014467F" w:rsidRPr="003C21AF">
        <w:rPr>
          <w:rFonts w:ascii="Times New Roman" w:hAnsi="Times New Roman"/>
          <w:kern w:val="0"/>
          <w:sz w:val="24"/>
          <w:szCs w:val="24"/>
        </w:rPr>
        <w:t>followed it, but it was much more a pilot project for promoting social movement than a social experiment</w:t>
      </w:r>
      <w:r w:rsidR="007E01CF">
        <w:rPr>
          <w:rFonts w:ascii="Times New Roman" w:hAnsi="Times New Roman"/>
          <w:kern w:val="0"/>
          <w:sz w:val="24"/>
          <w:szCs w:val="24"/>
        </w:rPr>
        <w:t xml:space="preserve"> [29</w:t>
      </w:r>
      <w:r w:rsidR="00FA43D3">
        <w:rPr>
          <w:rFonts w:ascii="Times New Roman" w:hAnsi="Times New Roman"/>
          <w:kern w:val="0"/>
          <w:sz w:val="24"/>
          <w:szCs w:val="24"/>
        </w:rPr>
        <w:t>, 30</w:t>
      </w:r>
      <w:r w:rsidR="007E01CF">
        <w:rPr>
          <w:rFonts w:ascii="Times New Roman" w:hAnsi="Times New Roman"/>
          <w:kern w:val="0"/>
          <w:sz w:val="24"/>
          <w:szCs w:val="24"/>
        </w:rPr>
        <w:t>]</w:t>
      </w:r>
      <w:r w:rsidR="0014467F" w:rsidRPr="003C21AF">
        <w:rPr>
          <w:rFonts w:ascii="Times New Roman" w:hAnsi="Times New Roman"/>
          <w:kern w:val="0"/>
          <w:sz w:val="24"/>
          <w:szCs w:val="24"/>
        </w:rPr>
        <w:t>. The Indian case</w:t>
      </w:r>
      <w:r w:rsidR="00F00268" w:rsidRPr="003C21AF">
        <w:rPr>
          <w:rFonts w:ascii="Times New Roman" w:hAnsi="Times New Roman"/>
          <w:kern w:val="0"/>
          <w:sz w:val="24"/>
          <w:szCs w:val="24"/>
        </w:rPr>
        <w:t xml:space="preserve"> (</w:t>
      </w:r>
      <w:r w:rsidR="00AC6C1A" w:rsidRPr="003C21AF">
        <w:rPr>
          <w:rFonts w:ascii="Times New Roman" w:hAnsi="Times New Roman"/>
          <w:kern w:val="0"/>
          <w:sz w:val="24"/>
          <w:szCs w:val="24"/>
        </w:rPr>
        <w:t xml:space="preserve">from June </w:t>
      </w:r>
      <w:r w:rsidR="00D233FF">
        <w:rPr>
          <w:rFonts w:ascii="Times New Roman" w:hAnsi="Times New Roman"/>
          <w:kern w:val="0"/>
          <w:sz w:val="24"/>
          <w:szCs w:val="24"/>
        </w:rPr>
        <w:t>2011</w:t>
      </w:r>
      <w:r w:rsidR="00AC6C1A" w:rsidRPr="003C21AF">
        <w:rPr>
          <w:rFonts w:ascii="Times New Roman" w:hAnsi="Times New Roman"/>
          <w:kern w:val="0"/>
          <w:sz w:val="24"/>
          <w:szCs w:val="24"/>
        </w:rPr>
        <w:t xml:space="preserve"> to November 2012, </w:t>
      </w:r>
      <w:r w:rsidR="00F00268" w:rsidRPr="003C21AF">
        <w:rPr>
          <w:rFonts w:ascii="Times New Roman" w:hAnsi="Times New Roman"/>
          <w:kern w:val="0"/>
          <w:sz w:val="24"/>
          <w:szCs w:val="24"/>
        </w:rPr>
        <w:t>population: 6,000)</w:t>
      </w:r>
      <w:r w:rsidR="0014467F" w:rsidRPr="003C21AF">
        <w:rPr>
          <w:rFonts w:ascii="Times New Roman" w:hAnsi="Times New Roman"/>
          <w:kern w:val="0"/>
          <w:sz w:val="24"/>
          <w:szCs w:val="24"/>
        </w:rPr>
        <w:t xml:space="preserve"> was the most strictly organized social experiment according to the random sampling method funded by the UNICEF, Madhya</w:t>
      </w:r>
      <w:r w:rsidR="00E56DE4" w:rsidRPr="003C21AF">
        <w:rPr>
          <w:rFonts w:ascii="Times New Roman" w:hAnsi="Times New Roman"/>
          <w:kern w:val="0"/>
          <w:sz w:val="24"/>
          <w:szCs w:val="24"/>
        </w:rPr>
        <w:t xml:space="preserve"> P</w:t>
      </w:r>
      <w:r w:rsidR="0014467F" w:rsidRPr="003C21AF">
        <w:rPr>
          <w:rFonts w:ascii="Times New Roman" w:hAnsi="Times New Roman"/>
          <w:kern w:val="0"/>
          <w:sz w:val="24"/>
          <w:szCs w:val="24"/>
        </w:rPr>
        <w:t>radesh, India</w:t>
      </w:r>
      <w:r w:rsidR="007E01CF">
        <w:rPr>
          <w:rFonts w:ascii="Times New Roman" w:hAnsi="Times New Roman"/>
          <w:kern w:val="0"/>
          <w:sz w:val="24"/>
          <w:szCs w:val="24"/>
        </w:rPr>
        <w:t xml:space="preserve"> [31</w:t>
      </w:r>
      <w:r w:rsidR="00FA43D3">
        <w:rPr>
          <w:rFonts w:ascii="Times New Roman" w:hAnsi="Times New Roman"/>
          <w:kern w:val="0"/>
          <w:sz w:val="24"/>
          <w:szCs w:val="24"/>
        </w:rPr>
        <w:t>, 32</w:t>
      </w:r>
      <w:r w:rsidR="007E01CF">
        <w:rPr>
          <w:rFonts w:ascii="Times New Roman" w:hAnsi="Times New Roman"/>
          <w:kern w:val="0"/>
          <w:sz w:val="24"/>
          <w:szCs w:val="24"/>
        </w:rPr>
        <w:t xml:space="preserve">]. </w:t>
      </w:r>
    </w:p>
    <w:p w:rsidR="00923198" w:rsidRPr="003C21AF" w:rsidRDefault="0022217D" w:rsidP="009E54E1">
      <w:pPr>
        <w:widowControl/>
        <w:autoSpaceDE w:val="0"/>
        <w:autoSpaceDN w:val="0"/>
        <w:adjustRightInd w:val="0"/>
        <w:spacing w:line="260" w:lineRule="exact"/>
        <w:ind w:firstLine="300"/>
        <w:jc w:val="left"/>
        <w:rPr>
          <w:rFonts w:ascii="Times New Roman" w:hAnsi="Times New Roman"/>
          <w:kern w:val="0"/>
          <w:sz w:val="24"/>
          <w:szCs w:val="24"/>
        </w:rPr>
      </w:pPr>
      <w:r w:rsidRPr="003C21AF">
        <w:rPr>
          <w:rFonts w:ascii="Times New Roman" w:hAnsi="Times New Roman" w:hint="eastAsia"/>
          <w:kern w:val="0"/>
          <w:sz w:val="24"/>
          <w:szCs w:val="24"/>
        </w:rPr>
        <w:t>F</w:t>
      </w:r>
      <w:r w:rsidRPr="003C21AF">
        <w:rPr>
          <w:rFonts w:ascii="Times New Roman" w:hAnsi="Times New Roman"/>
          <w:kern w:val="0"/>
          <w:sz w:val="24"/>
          <w:szCs w:val="24"/>
        </w:rPr>
        <w:t>rom the evaluation</w:t>
      </w:r>
      <w:r w:rsidR="00D95891" w:rsidRPr="003C21AF">
        <w:rPr>
          <w:rFonts w:ascii="Times New Roman" w:hAnsi="Times New Roman"/>
          <w:kern w:val="0"/>
          <w:sz w:val="24"/>
          <w:szCs w:val="24"/>
        </w:rPr>
        <w:t xml:space="preserve"> reports</w:t>
      </w:r>
      <w:r w:rsidRPr="003C21AF">
        <w:rPr>
          <w:rFonts w:ascii="Times New Roman" w:hAnsi="Times New Roman"/>
          <w:kern w:val="0"/>
          <w:sz w:val="24"/>
          <w:szCs w:val="24"/>
        </w:rPr>
        <w:t xml:space="preserve"> of </w:t>
      </w:r>
      <w:r w:rsidR="00D95891" w:rsidRPr="003C21AF">
        <w:rPr>
          <w:rFonts w:ascii="Times New Roman" w:hAnsi="Times New Roman"/>
          <w:kern w:val="0"/>
          <w:sz w:val="24"/>
          <w:szCs w:val="24"/>
        </w:rPr>
        <w:t xml:space="preserve">all </w:t>
      </w:r>
      <w:r w:rsidRPr="003C21AF">
        <w:rPr>
          <w:rFonts w:ascii="Times New Roman" w:hAnsi="Times New Roman"/>
          <w:kern w:val="0"/>
          <w:sz w:val="24"/>
          <w:szCs w:val="24"/>
        </w:rPr>
        <w:t>these experiments</w:t>
      </w:r>
      <w:r w:rsidR="00686695" w:rsidRPr="003C21AF">
        <w:rPr>
          <w:rFonts w:ascii="Times New Roman" w:hAnsi="Times New Roman"/>
          <w:kern w:val="0"/>
          <w:sz w:val="24"/>
          <w:szCs w:val="24"/>
        </w:rPr>
        <w:t xml:space="preserve"> noted above and my observation </w:t>
      </w:r>
      <w:r w:rsidR="00554701">
        <w:rPr>
          <w:rFonts w:ascii="Times New Roman" w:hAnsi="Times New Roman"/>
          <w:kern w:val="0"/>
          <w:sz w:val="24"/>
          <w:szCs w:val="24"/>
        </w:rPr>
        <w:t>[3</w:t>
      </w:r>
      <w:r w:rsidR="00FA43D3">
        <w:rPr>
          <w:rFonts w:ascii="Times New Roman" w:hAnsi="Times New Roman"/>
          <w:kern w:val="0"/>
          <w:sz w:val="24"/>
          <w:szCs w:val="24"/>
        </w:rPr>
        <w:t>3</w:t>
      </w:r>
      <w:r w:rsidR="00554701">
        <w:rPr>
          <w:rFonts w:ascii="Times New Roman" w:hAnsi="Times New Roman"/>
          <w:kern w:val="0"/>
          <w:sz w:val="24"/>
          <w:szCs w:val="24"/>
        </w:rPr>
        <w:t>]</w:t>
      </w:r>
      <w:r w:rsidRPr="003C21AF">
        <w:rPr>
          <w:rFonts w:ascii="Times New Roman" w:hAnsi="Times New Roman"/>
          <w:kern w:val="0"/>
          <w:sz w:val="24"/>
          <w:szCs w:val="24"/>
        </w:rPr>
        <w:t xml:space="preserve">, we can say </w:t>
      </w:r>
      <w:r w:rsidR="00AC6C1A" w:rsidRPr="003C21AF">
        <w:rPr>
          <w:rFonts w:ascii="Times New Roman" w:hAnsi="Times New Roman"/>
          <w:kern w:val="0"/>
          <w:sz w:val="24"/>
          <w:szCs w:val="24"/>
        </w:rPr>
        <w:t xml:space="preserve">that </w:t>
      </w:r>
      <w:r w:rsidR="006A1A55" w:rsidRPr="003C21AF">
        <w:rPr>
          <w:rFonts w:ascii="Times New Roman" w:hAnsi="Times New Roman"/>
          <w:kern w:val="0"/>
          <w:sz w:val="24"/>
          <w:szCs w:val="24"/>
        </w:rPr>
        <w:t>BI</w:t>
      </w:r>
      <w:r w:rsidR="00923198" w:rsidRPr="003C21AF">
        <w:rPr>
          <w:rFonts w:ascii="Times New Roman" w:hAnsi="Times New Roman"/>
          <w:kern w:val="0"/>
          <w:sz w:val="24"/>
          <w:szCs w:val="24"/>
        </w:rPr>
        <w:t xml:space="preserve"> could vitalize the villagers at three levels</w:t>
      </w:r>
      <w:r w:rsidR="00417F93" w:rsidRPr="003C21AF">
        <w:rPr>
          <w:rFonts w:ascii="Times New Roman" w:hAnsi="Times New Roman"/>
          <w:kern w:val="0"/>
          <w:sz w:val="24"/>
          <w:szCs w:val="24"/>
        </w:rPr>
        <w:t xml:space="preserve">. Firstly, </w:t>
      </w:r>
      <w:r w:rsidR="00923198" w:rsidRPr="003C21AF">
        <w:rPr>
          <w:rFonts w:ascii="Times New Roman" w:hAnsi="Times New Roman"/>
          <w:kern w:val="0"/>
          <w:sz w:val="24"/>
          <w:szCs w:val="24"/>
        </w:rPr>
        <w:t>at the level of individual bodies by taking better foods</w:t>
      </w:r>
      <w:r w:rsidR="00417F93" w:rsidRPr="003C21AF">
        <w:rPr>
          <w:rFonts w:ascii="Times New Roman" w:hAnsi="Times New Roman"/>
          <w:kern w:val="0"/>
          <w:sz w:val="24"/>
          <w:szCs w:val="24"/>
        </w:rPr>
        <w:t xml:space="preserve"> with better nutrition</w:t>
      </w:r>
      <w:r w:rsidR="006531A9" w:rsidRPr="003C21AF">
        <w:rPr>
          <w:rFonts w:ascii="Times New Roman" w:hAnsi="Times New Roman"/>
          <w:kern w:val="0"/>
          <w:sz w:val="24"/>
          <w:szCs w:val="24"/>
        </w:rPr>
        <w:t>, making their homes better for their health and taking proper medical treatments for their health problems</w:t>
      </w:r>
      <w:r w:rsidR="00417F93" w:rsidRPr="003C21AF">
        <w:rPr>
          <w:rFonts w:ascii="Times New Roman" w:hAnsi="Times New Roman"/>
          <w:kern w:val="0"/>
          <w:sz w:val="24"/>
          <w:szCs w:val="24"/>
        </w:rPr>
        <w:t>. Secondly,</w:t>
      </w:r>
      <w:r w:rsidR="00923198" w:rsidRPr="003C21AF">
        <w:rPr>
          <w:rFonts w:ascii="Times New Roman" w:hAnsi="Times New Roman"/>
          <w:kern w:val="0"/>
          <w:sz w:val="24"/>
          <w:szCs w:val="24"/>
        </w:rPr>
        <w:t xml:space="preserve"> at the level of economic activities </w:t>
      </w:r>
      <w:r w:rsidR="00955674" w:rsidRPr="003C21AF">
        <w:rPr>
          <w:rFonts w:ascii="Times New Roman" w:hAnsi="Times New Roman"/>
          <w:kern w:val="0"/>
          <w:sz w:val="24"/>
          <w:szCs w:val="24"/>
        </w:rPr>
        <w:t xml:space="preserve">both for their own consumption and for </w:t>
      </w:r>
      <w:r w:rsidR="00417F93" w:rsidRPr="003C21AF">
        <w:rPr>
          <w:rFonts w:ascii="Times New Roman" w:hAnsi="Times New Roman"/>
          <w:kern w:val="0"/>
          <w:sz w:val="24"/>
          <w:szCs w:val="24"/>
        </w:rPr>
        <w:t xml:space="preserve">market of </w:t>
      </w:r>
      <w:r w:rsidR="00725FA4" w:rsidRPr="003C21AF">
        <w:rPr>
          <w:rFonts w:ascii="Times New Roman" w:hAnsi="Times New Roman"/>
          <w:kern w:val="0"/>
          <w:sz w:val="24"/>
          <w:szCs w:val="24"/>
        </w:rPr>
        <w:t>neighbors in the village</w:t>
      </w:r>
      <w:r w:rsidR="00417F93" w:rsidRPr="003C21AF">
        <w:rPr>
          <w:rFonts w:ascii="Times New Roman" w:hAnsi="Times New Roman"/>
          <w:kern w:val="0"/>
          <w:sz w:val="24"/>
          <w:szCs w:val="24"/>
        </w:rPr>
        <w:t>,</w:t>
      </w:r>
      <w:r w:rsidR="00955674" w:rsidRPr="003C21AF">
        <w:rPr>
          <w:rFonts w:ascii="Times New Roman" w:hAnsi="Times New Roman"/>
          <w:kern w:val="0"/>
          <w:sz w:val="24"/>
          <w:szCs w:val="24"/>
        </w:rPr>
        <w:t xml:space="preserve"> </w:t>
      </w:r>
      <w:r w:rsidR="00923198" w:rsidRPr="003C21AF">
        <w:rPr>
          <w:rFonts w:ascii="Times New Roman" w:hAnsi="Times New Roman"/>
          <w:kern w:val="0"/>
          <w:sz w:val="24"/>
          <w:szCs w:val="24"/>
        </w:rPr>
        <w:t xml:space="preserve">by </w:t>
      </w:r>
      <w:r w:rsidR="00955674" w:rsidRPr="003C21AF">
        <w:rPr>
          <w:rFonts w:ascii="Times New Roman" w:hAnsi="Times New Roman"/>
          <w:kern w:val="0"/>
          <w:sz w:val="24"/>
          <w:szCs w:val="24"/>
        </w:rPr>
        <w:t xml:space="preserve">launching small businesses like chicken, goats, </w:t>
      </w:r>
      <w:r w:rsidR="00725FA4" w:rsidRPr="003C21AF">
        <w:rPr>
          <w:rFonts w:ascii="Times New Roman" w:hAnsi="Times New Roman"/>
          <w:kern w:val="0"/>
          <w:sz w:val="24"/>
          <w:szCs w:val="24"/>
        </w:rPr>
        <w:t xml:space="preserve">or </w:t>
      </w:r>
      <w:r w:rsidR="00955674" w:rsidRPr="003C21AF">
        <w:rPr>
          <w:rFonts w:ascii="Times New Roman" w:hAnsi="Times New Roman"/>
          <w:kern w:val="0"/>
          <w:sz w:val="24"/>
          <w:szCs w:val="24"/>
        </w:rPr>
        <w:t xml:space="preserve">cow feedings, sewing clothes, making breads, </w:t>
      </w:r>
      <w:r w:rsidR="00725FA4" w:rsidRPr="003C21AF">
        <w:rPr>
          <w:rFonts w:ascii="Times New Roman" w:hAnsi="Times New Roman"/>
          <w:kern w:val="0"/>
          <w:sz w:val="24"/>
          <w:szCs w:val="24"/>
        </w:rPr>
        <w:t xml:space="preserve">or sun-bricks, </w:t>
      </w:r>
      <w:r w:rsidR="00417F93" w:rsidRPr="003C21AF">
        <w:rPr>
          <w:rFonts w:ascii="Times New Roman" w:hAnsi="Times New Roman"/>
          <w:kern w:val="0"/>
          <w:sz w:val="24"/>
          <w:szCs w:val="24"/>
        </w:rPr>
        <w:t>also by opening</w:t>
      </w:r>
      <w:r w:rsidR="00725FA4" w:rsidRPr="003C21AF">
        <w:rPr>
          <w:rFonts w:ascii="Times New Roman" w:hAnsi="Times New Roman"/>
          <w:kern w:val="0"/>
          <w:sz w:val="24"/>
          <w:szCs w:val="24"/>
        </w:rPr>
        <w:t xml:space="preserve"> small shops in the village, etc.</w:t>
      </w:r>
      <w:r w:rsidR="00417F93" w:rsidRPr="003C21AF">
        <w:rPr>
          <w:rFonts w:ascii="Times New Roman" w:hAnsi="Times New Roman"/>
          <w:kern w:val="0"/>
          <w:sz w:val="24"/>
          <w:szCs w:val="24"/>
        </w:rPr>
        <w:t xml:space="preserve"> Thirdly, </w:t>
      </w:r>
      <w:r w:rsidR="00725FA4" w:rsidRPr="003C21AF">
        <w:rPr>
          <w:rFonts w:ascii="Times New Roman" w:hAnsi="Times New Roman"/>
          <w:kern w:val="0"/>
          <w:sz w:val="24"/>
          <w:szCs w:val="24"/>
        </w:rPr>
        <w:t>at the level of village community</w:t>
      </w:r>
      <w:r w:rsidR="006531A9" w:rsidRPr="003C21AF">
        <w:rPr>
          <w:rFonts w:ascii="Times New Roman" w:hAnsi="Times New Roman"/>
          <w:kern w:val="0"/>
          <w:sz w:val="24"/>
          <w:szCs w:val="24"/>
        </w:rPr>
        <w:t xml:space="preserve"> by </w:t>
      </w:r>
      <w:r w:rsidR="00473215" w:rsidRPr="003C21AF">
        <w:rPr>
          <w:rFonts w:ascii="Times New Roman" w:hAnsi="Times New Roman"/>
          <w:kern w:val="0"/>
          <w:sz w:val="24"/>
          <w:szCs w:val="24"/>
        </w:rPr>
        <w:t xml:space="preserve">women’s </w:t>
      </w:r>
      <w:r w:rsidR="006531A9" w:rsidRPr="003C21AF">
        <w:rPr>
          <w:rFonts w:ascii="Times New Roman" w:hAnsi="Times New Roman"/>
          <w:kern w:val="0"/>
          <w:sz w:val="24"/>
          <w:szCs w:val="24"/>
        </w:rPr>
        <w:t>participati</w:t>
      </w:r>
      <w:r w:rsidR="00473215" w:rsidRPr="003C21AF">
        <w:rPr>
          <w:rFonts w:ascii="Times New Roman" w:hAnsi="Times New Roman"/>
          <w:kern w:val="0"/>
          <w:sz w:val="24"/>
          <w:szCs w:val="24"/>
        </w:rPr>
        <w:t>on to</w:t>
      </w:r>
      <w:r w:rsidR="006531A9" w:rsidRPr="003C21AF">
        <w:rPr>
          <w:rFonts w:ascii="Times New Roman" w:hAnsi="Times New Roman"/>
          <w:kern w:val="0"/>
          <w:sz w:val="24"/>
          <w:szCs w:val="24"/>
        </w:rPr>
        <w:t xml:space="preserve"> voluntary activities for the community, </w:t>
      </w:r>
      <w:r w:rsidR="00E36B81" w:rsidRPr="003C21AF">
        <w:rPr>
          <w:rFonts w:ascii="Times New Roman" w:hAnsi="Times New Roman"/>
          <w:kern w:val="0"/>
          <w:sz w:val="24"/>
          <w:szCs w:val="24"/>
        </w:rPr>
        <w:t xml:space="preserve">speaking out at the community meetings, etc. </w:t>
      </w:r>
      <w:r w:rsidR="006531A9" w:rsidRPr="003C21AF">
        <w:rPr>
          <w:rFonts w:ascii="Times New Roman" w:hAnsi="Times New Roman"/>
          <w:kern w:val="0"/>
          <w:sz w:val="24"/>
          <w:szCs w:val="24"/>
        </w:rPr>
        <w:t xml:space="preserve"> </w:t>
      </w:r>
      <w:r w:rsidR="00725FA4" w:rsidRPr="003C21AF">
        <w:rPr>
          <w:rFonts w:ascii="Times New Roman" w:hAnsi="Times New Roman"/>
          <w:kern w:val="0"/>
          <w:sz w:val="24"/>
          <w:szCs w:val="24"/>
        </w:rPr>
        <w:t xml:space="preserve">  </w:t>
      </w:r>
      <w:r w:rsidR="00923198" w:rsidRPr="003C21AF">
        <w:rPr>
          <w:rFonts w:ascii="Times New Roman" w:hAnsi="Times New Roman"/>
          <w:kern w:val="0"/>
          <w:sz w:val="24"/>
          <w:szCs w:val="24"/>
        </w:rPr>
        <w:t xml:space="preserve">   </w:t>
      </w:r>
      <w:r w:rsidR="006A1A55" w:rsidRPr="003C21AF">
        <w:rPr>
          <w:rFonts w:ascii="Times New Roman" w:hAnsi="Times New Roman"/>
          <w:kern w:val="0"/>
          <w:sz w:val="24"/>
          <w:szCs w:val="24"/>
        </w:rPr>
        <w:t xml:space="preserve"> </w:t>
      </w:r>
    </w:p>
    <w:p w:rsidR="006362BA" w:rsidRPr="003C21AF" w:rsidRDefault="00473215" w:rsidP="009E54E1">
      <w:pPr>
        <w:widowControl/>
        <w:autoSpaceDE w:val="0"/>
        <w:autoSpaceDN w:val="0"/>
        <w:adjustRightInd w:val="0"/>
        <w:spacing w:line="260" w:lineRule="exact"/>
        <w:ind w:firstLine="300"/>
        <w:jc w:val="left"/>
        <w:rPr>
          <w:rFonts w:ascii="Times New Roman" w:hAnsi="Times New Roman"/>
          <w:kern w:val="0"/>
          <w:sz w:val="24"/>
          <w:szCs w:val="24"/>
        </w:rPr>
      </w:pPr>
      <w:r w:rsidRPr="003C21AF">
        <w:rPr>
          <w:rFonts w:ascii="Times New Roman" w:hAnsi="Times New Roman" w:hint="eastAsia"/>
          <w:kern w:val="0"/>
          <w:sz w:val="24"/>
          <w:szCs w:val="24"/>
        </w:rPr>
        <w:t>I</w:t>
      </w:r>
      <w:r w:rsidRPr="003C21AF">
        <w:rPr>
          <w:rFonts w:ascii="Times New Roman" w:hAnsi="Times New Roman"/>
          <w:kern w:val="0"/>
          <w:sz w:val="24"/>
          <w:szCs w:val="24"/>
        </w:rPr>
        <w:t xml:space="preserve"> cannot help summarizing the effects of BI in those project sites from </w:t>
      </w:r>
      <w:proofErr w:type="spellStart"/>
      <w:r w:rsidRPr="003C21AF">
        <w:rPr>
          <w:rFonts w:ascii="Times New Roman" w:hAnsi="Times New Roman"/>
          <w:kern w:val="0"/>
          <w:sz w:val="24"/>
          <w:szCs w:val="24"/>
        </w:rPr>
        <w:t>Habermasian</w:t>
      </w:r>
      <w:proofErr w:type="spellEnd"/>
      <w:r w:rsidRPr="003C21AF">
        <w:rPr>
          <w:rFonts w:ascii="Times New Roman" w:hAnsi="Times New Roman"/>
          <w:kern w:val="0"/>
          <w:sz w:val="24"/>
          <w:szCs w:val="24"/>
        </w:rPr>
        <w:t xml:space="preserve"> point of view</w:t>
      </w:r>
      <w:r w:rsidR="00554701">
        <w:rPr>
          <w:rFonts w:ascii="Times New Roman" w:hAnsi="Times New Roman"/>
          <w:kern w:val="0"/>
          <w:sz w:val="24"/>
          <w:szCs w:val="24"/>
        </w:rPr>
        <w:t xml:space="preserve"> [34</w:t>
      </w:r>
      <w:r w:rsidR="00FA43D3">
        <w:rPr>
          <w:rFonts w:ascii="Times New Roman" w:hAnsi="Times New Roman"/>
          <w:kern w:val="0"/>
          <w:sz w:val="24"/>
          <w:szCs w:val="24"/>
        </w:rPr>
        <w:t>, 35</w:t>
      </w:r>
      <w:r w:rsidR="00554701">
        <w:rPr>
          <w:rFonts w:ascii="Times New Roman" w:hAnsi="Times New Roman"/>
          <w:kern w:val="0"/>
          <w:sz w:val="24"/>
          <w:szCs w:val="24"/>
        </w:rPr>
        <w:t>]</w:t>
      </w:r>
      <w:r w:rsidRPr="003C21AF">
        <w:rPr>
          <w:rFonts w:ascii="Times New Roman" w:hAnsi="Times New Roman"/>
          <w:kern w:val="0"/>
          <w:sz w:val="24"/>
          <w:szCs w:val="24"/>
        </w:rPr>
        <w:t>, as follows: As systemic effects,</w:t>
      </w:r>
      <w:r w:rsidR="000745B9" w:rsidRPr="003C21AF">
        <w:rPr>
          <w:rFonts w:ascii="Times New Roman" w:hAnsi="Times New Roman"/>
          <w:kern w:val="0"/>
          <w:sz w:val="24"/>
          <w:szCs w:val="24"/>
        </w:rPr>
        <w:t xml:space="preserve"> firstly,</w:t>
      </w:r>
      <w:r w:rsidRPr="003C21AF">
        <w:rPr>
          <w:rFonts w:ascii="Times New Roman" w:hAnsi="Times New Roman"/>
          <w:kern w:val="0"/>
          <w:sz w:val="24"/>
          <w:szCs w:val="24"/>
        </w:rPr>
        <w:t xml:space="preserve"> </w:t>
      </w:r>
      <w:r w:rsidR="00AB1511" w:rsidRPr="003C21AF">
        <w:rPr>
          <w:rFonts w:ascii="Times New Roman" w:hAnsi="Times New Roman"/>
          <w:kern w:val="0"/>
          <w:sz w:val="24"/>
          <w:szCs w:val="24"/>
        </w:rPr>
        <w:t xml:space="preserve">BI changed class </w:t>
      </w:r>
      <w:r w:rsidR="00AB1511" w:rsidRPr="003C21AF">
        <w:rPr>
          <w:rFonts w:ascii="Times New Roman" w:hAnsi="Times New Roman"/>
          <w:kern w:val="0"/>
          <w:sz w:val="24"/>
          <w:szCs w:val="24"/>
        </w:rPr>
        <w:lastRenderedPageBreak/>
        <w:t xml:space="preserve">structure by </w:t>
      </w:r>
      <w:r w:rsidR="00CF553C" w:rsidRPr="003C21AF">
        <w:rPr>
          <w:rFonts w:ascii="Times New Roman" w:hAnsi="Times New Roman"/>
          <w:kern w:val="0"/>
          <w:sz w:val="24"/>
          <w:szCs w:val="24"/>
        </w:rPr>
        <w:t>transforming the</w:t>
      </w:r>
      <w:r w:rsidR="00AB1511" w:rsidRPr="003C21AF">
        <w:rPr>
          <w:rFonts w:ascii="Times New Roman" w:hAnsi="Times New Roman"/>
          <w:kern w:val="0"/>
          <w:sz w:val="24"/>
          <w:szCs w:val="24"/>
        </w:rPr>
        <w:t xml:space="preserve"> vulnerable</w:t>
      </w:r>
      <w:r w:rsidR="00CF553C" w:rsidRPr="003C21AF">
        <w:rPr>
          <w:rFonts w:ascii="Times New Roman" w:hAnsi="Times New Roman"/>
          <w:kern w:val="0"/>
          <w:sz w:val="24"/>
          <w:szCs w:val="24"/>
        </w:rPr>
        <w:t xml:space="preserve"> and</w:t>
      </w:r>
      <w:r w:rsidR="00AB1511" w:rsidRPr="003C21AF">
        <w:rPr>
          <w:rFonts w:ascii="Times New Roman" w:hAnsi="Times New Roman"/>
          <w:kern w:val="0"/>
          <w:sz w:val="24"/>
          <w:szCs w:val="24"/>
        </w:rPr>
        <w:t xml:space="preserve"> exploited classes</w:t>
      </w:r>
      <w:r w:rsidR="00CF553C" w:rsidRPr="003C21AF">
        <w:rPr>
          <w:rFonts w:ascii="Times New Roman" w:hAnsi="Times New Roman"/>
          <w:kern w:val="0"/>
          <w:sz w:val="24"/>
          <w:szCs w:val="24"/>
        </w:rPr>
        <w:t xml:space="preserve"> into </w:t>
      </w:r>
      <w:r w:rsidR="0004772D" w:rsidRPr="003C21AF">
        <w:rPr>
          <w:rFonts w:ascii="Times New Roman" w:hAnsi="Times New Roman"/>
          <w:kern w:val="0"/>
          <w:sz w:val="24"/>
          <w:szCs w:val="24"/>
        </w:rPr>
        <w:t xml:space="preserve">independent small </w:t>
      </w:r>
      <w:r w:rsidR="000745B9" w:rsidRPr="003C21AF">
        <w:rPr>
          <w:rFonts w:ascii="Times New Roman" w:hAnsi="Times New Roman"/>
          <w:kern w:val="0"/>
          <w:sz w:val="24"/>
          <w:szCs w:val="24"/>
        </w:rPr>
        <w:t>entrepreneur</w:t>
      </w:r>
      <w:r w:rsidR="0004772D" w:rsidRPr="003C21AF">
        <w:rPr>
          <w:rFonts w:ascii="Times New Roman" w:hAnsi="Times New Roman"/>
          <w:kern w:val="0"/>
          <w:sz w:val="24"/>
          <w:szCs w:val="24"/>
        </w:rPr>
        <w:t xml:space="preserve"> class, or small capitalist</w:t>
      </w:r>
      <w:r w:rsidR="000745B9" w:rsidRPr="003C21AF">
        <w:rPr>
          <w:rFonts w:ascii="Times New Roman" w:hAnsi="Times New Roman"/>
          <w:kern w:val="0"/>
          <w:sz w:val="24"/>
          <w:szCs w:val="24"/>
        </w:rPr>
        <w:t>s</w:t>
      </w:r>
      <w:r w:rsidR="0004772D" w:rsidRPr="003C21AF">
        <w:rPr>
          <w:rFonts w:ascii="Times New Roman" w:hAnsi="Times New Roman"/>
          <w:kern w:val="0"/>
          <w:sz w:val="24"/>
          <w:szCs w:val="24"/>
        </w:rPr>
        <w:t>, or petty-bourgeois</w:t>
      </w:r>
      <w:r w:rsidR="000745B9" w:rsidRPr="003C21AF">
        <w:rPr>
          <w:rFonts w:ascii="Times New Roman" w:hAnsi="Times New Roman"/>
          <w:kern w:val="0"/>
          <w:sz w:val="24"/>
          <w:szCs w:val="24"/>
        </w:rPr>
        <w:t xml:space="preserve"> class. Secondly, BI changed gender structure by transforming most women from </w:t>
      </w:r>
      <w:r w:rsidR="003D4E37" w:rsidRPr="003C21AF">
        <w:rPr>
          <w:rFonts w:ascii="Times New Roman" w:hAnsi="Times New Roman"/>
          <w:kern w:val="0"/>
          <w:sz w:val="24"/>
          <w:szCs w:val="24"/>
        </w:rPr>
        <w:t xml:space="preserve">traditionally </w:t>
      </w:r>
      <w:r w:rsidR="000745B9" w:rsidRPr="003C21AF">
        <w:rPr>
          <w:rFonts w:ascii="Times New Roman" w:hAnsi="Times New Roman"/>
          <w:kern w:val="0"/>
          <w:sz w:val="24"/>
          <w:szCs w:val="24"/>
        </w:rPr>
        <w:t>dependent</w:t>
      </w:r>
      <w:r w:rsidR="003D4E37" w:rsidRPr="003C21AF">
        <w:rPr>
          <w:rFonts w:ascii="Times New Roman" w:hAnsi="Times New Roman"/>
          <w:kern w:val="0"/>
          <w:sz w:val="24"/>
          <w:szCs w:val="24"/>
        </w:rPr>
        <w:t xml:space="preserve"> family members to economically independent family members. Thirdly, BI changed </w:t>
      </w:r>
      <w:r w:rsidR="00655AF7" w:rsidRPr="003C21AF">
        <w:rPr>
          <w:rFonts w:ascii="Times New Roman" w:hAnsi="Times New Roman"/>
          <w:kern w:val="0"/>
          <w:sz w:val="24"/>
          <w:szCs w:val="24"/>
        </w:rPr>
        <w:t xml:space="preserve">ethnic structure by transforming </w:t>
      </w:r>
      <w:r w:rsidR="00FC648A" w:rsidRPr="003C21AF">
        <w:rPr>
          <w:rFonts w:ascii="Times New Roman" w:hAnsi="Times New Roman"/>
          <w:kern w:val="0"/>
          <w:sz w:val="24"/>
          <w:szCs w:val="24"/>
        </w:rPr>
        <w:t xml:space="preserve">the </w:t>
      </w:r>
      <w:r w:rsidR="002B135E" w:rsidRPr="003C21AF">
        <w:rPr>
          <w:rFonts w:ascii="Times New Roman" w:hAnsi="Times New Roman"/>
          <w:kern w:val="0"/>
          <w:sz w:val="24"/>
          <w:szCs w:val="24"/>
        </w:rPr>
        <w:t xml:space="preserve">traditionally </w:t>
      </w:r>
      <w:r w:rsidR="00EC366A" w:rsidRPr="003C21AF">
        <w:rPr>
          <w:rFonts w:ascii="Times New Roman" w:hAnsi="Times New Roman"/>
          <w:kern w:val="0"/>
          <w:sz w:val="24"/>
          <w:szCs w:val="24"/>
        </w:rPr>
        <w:t xml:space="preserve">dependent and </w:t>
      </w:r>
      <w:r w:rsidR="00FC648A" w:rsidRPr="003C21AF">
        <w:rPr>
          <w:rFonts w:ascii="Times New Roman" w:hAnsi="Times New Roman"/>
          <w:kern w:val="0"/>
          <w:sz w:val="24"/>
          <w:szCs w:val="24"/>
        </w:rPr>
        <w:t>discriminated ethnic people</w:t>
      </w:r>
      <w:r w:rsidR="00EC366A" w:rsidRPr="003C21AF">
        <w:rPr>
          <w:rFonts w:ascii="Times New Roman" w:hAnsi="Times New Roman"/>
          <w:kern w:val="0"/>
          <w:sz w:val="24"/>
          <w:szCs w:val="24"/>
        </w:rPr>
        <w:t>s</w:t>
      </w:r>
      <w:r w:rsidR="00FC648A" w:rsidRPr="003C21AF">
        <w:rPr>
          <w:rFonts w:ascii="Times New Roman" w:hAnsi="Times New Roman"/>
          <w:kern w:val="0"/>
          <w:sz w:val="24"/>
          <w:szCs w:val="24"/>
        </w:rPr>
        <w:t xml:space="preserve"> into just different </w:t>
      </w:r>
      <w:r w:rsidR="00EC366A" w:rsidRPr="003C21AF">
        <w:rPr>
          <w:rFonts w:ascii="Times New Roman" w:hAnsi="Times New Roman"/>
          <w:kern w:val="0"/>
          <w:sz w:val="24"/>
          <w:szCs w:val="24"/>
        </w:rPr>
        <w:t xml:space="preserve">and independent </w:t>
      </w:r>
      <w:r w:rsidR="00FC648A" w:rsidRPr="003C21AF">
        <w:rPr>
          <w:rFonts w:ascii="Times New Roman" w:hAnsi="Times New Roman"/>
          <w:kern w:val="0"/>
          <w:sz w:val="24"/>
          <w:szCs w:val="24"/>
        </w:rPr>
        <w:t>neighbor</w:t>
      </w:r>
      <w:r w:rsidR="00EC366A" w:rsidRPr="003C21AF">
        <w:rPr>
          <w:rFonts w:ascii="Times New Roman" w:hAnsi="Times New Roman"/>
          <w:kern w:val="0"/>
          <w:sz w:val="24"/>
          <w:szCs w:val="24"/>
        </w:rPr>
        <w:t>s</w:t>
      </w:r>
      <w:r w:rsidR="002B135E" w:rsidRPr="003C21AF">
        <w:rPr>
          <w:rFonts w:ascii="Times New Roman" w:hAnsi="Times New Roman"/>
          <w:kern w:val="0"/>
          <w:sz w:val="24"/>
          <w:szCs w:val="24"/>
        </w:rPr>
        <w:t xml:space="preserve"> and </w:t>
      </w:r>
      <w:r w:rsidR="006362BA" w:rsidRPr="003C21AF">
        <w:rPr>
          <w:rFonts w:ascii="Times New Roman" w:hAnsi="Times New Roman"/>
          <w:kern w:val="0"/>
          <w:sz w:val="24"/>
          <w:szCs w:val="24"/>
        </w:rPr>
        <w:t xml:space="preserve">making the community </w:t>
      </w:r>
      <w:r w:rsidR="002B135E" w:rsidRPr="003C21AF">
        <w:rPr>
          <w:rFonts w:ascii="Times New Roman" w:hAnsi="Times New Roman"/>
          <w:kern w:val="0"/>
          <w:sz w:val="24"/>
          <w:szCs w:val="24"/>
        </w:rPr>
        <w:t>open for positive</w:t>
      </w:r>
      <w:r w:rsidR="00EC366A" w:rsidRPr="003C21AF">
        <w:rPr>
          <w:rFonts w:ascii="Times New Roman" w:hAnsi="Times New Roman"/>
          <w:kern w:val="0"/>
          <w:sz w:val="24"/>
          <w:szCs w:val="24"/>
        </w:rPr>
        <w:t xml:space="preserve"> new</w:t>
      </w:r>
      <w:r w:rsidR="002B135E" w:rsidRPr="003C21AF">
        <w:rPr>
          <w:rFonts w:ascii="Times New Roman" w:hAnsi="Times New Roman"/>
          <w:kern w:val="0"/>
          <w:sz w:val="24"/>
          <w:szCs w:val="24"/>
        </w:rPr>
        <w:t xml:space="preserve"> </w:t>
      </w:r>
      <w:r w:rsidR="006362BA" w:rsidRPr="003C21AF">
        <w:rPr>
          <w:rFonts w:ascii="Times New Roman" w:hAnsi="Times New Roman"/>
          <w:kern w:val="0"/>
          <w:sz w:val="24"/>
          <w:szCs w:val="24"/>
        </w:rPr>
        <w:t xml:space="preserve">ethnic </w:t>
      </w:r>
      <w:r w:rsidR="002B135E" w:rsidRPr="003C21AF">
        <w:rPr>
          <w:rFonts w:ascii="Times New Roman" w:hAnsi="Times New Roman"/>
          <w:kern w:val="0"/>
          <w:sz w:val="24"/>
          <w:szCs w:val="24"/>
        </w:rPr>
        <w:t>relationship</w:t>
      </w:r>
      <w:r w:rsidR="00FC648A" w:rsidRPr="003C21AF">
        <w:rPr>
          <w:rFonts w:ascii="Times New Roman" w:hAnsi="Times New Roman"/>
          <w:kern w:val="0"/>
          <w:sz w:val="24"/>
          <w:szCs w:val="24"/>
        </w:rPr>
        <w:t>.</w:t>
      </w:r>
      <w:r w:rsidR="002B135E" w:rsidRPr="003C21AF">
        <w:rPr>
          <w:rFonts w:ascii="Times New Roman" w:hAnsi="Times New Roman"/>
          <w:kern w:val="0"/>
          <w:sz w:val="24"/>
          <w:szCs w:val="24"/>
        </w:rPr>
        <w:t xml:space="preserve"> </w:t>
      </w:r>
    </w:p>
    <w:p w:rsidR="00A4268D" w:rsidRPr="003C21AF" w:rsidRDefault="009F3D3A" w:rsidP="009E54E1">
      <w:pPr>
        <w:widowControl/>
        <w:autoSpaceDE w:val="0"/>
        <w:autoSpaceDN w:val="0"/>
        <w:adjustRightInd w:val="0"/>
        <w:spacing w:line="260" w:lineRule="exact"/>
        <w:ind w:firstLine="300"/>
        <w:jc w:val="left"/>
        <w:rPr>
          <w:rFonts w:ascii="Times New Roman" w:hAnsi="Times New Roman"/>
          <w:kern w:val="0"/>
          <w:sz w:val="24"/>
          <w:szCs w:val="24"/>
        </w:rPr>
      </w:pPr>
      <w:r w:rsidRPr="003C21AF">
        <w:rPr>
          <w:rFonts w:ascii="Times New Roman" w:hAnsi="Times New Roman"/>
          <w:kern w:val="0"/>
          <w:sz w:val="24"/>
          <w:szCs w:val="24"/>
        </w:rPr>
        <w:t>As effects to the potentials of Life World, firstly, BI</w:t>
      </w:r>
      <w:r w:rsidR="006362BA" w:rsidRPr="003C21AF">
        <w:rPr>
          <w:rFonts w:ascii="Times New Roman" w:hAnsi="Times New Roman"/>
          <w:kern w:val="0"/>
          <w:sz w:val="24"/>
          <w:szCs w:val="24"/>
        </w:rPr>
        <w:t xml:space="preserve"> </w:t>
      </w:r>
      <w:r w:rsidR="00A4268D" w:rsidRPr="003C21AF">
        <w:rPr>
          <w:rFonts w:ascii="Times New Roman" w:hAnsi="Times New Roman"/>
          <w:kern w:val="0"/>
          <w:sz w:val="24"/>
          <w:szCs w:val="24"/>
        </w:rPr>
        <w:t>gave</w:t>
      </w:r>
      <w:r w:rsidR="006362BA" w:rsidRPr="003C21AF">
        <w:rPr>
          <w:rFonts w:ascii="Times New Roman" w:hAnsi="Times New Roman"/>
          <w:kern w:val="0"/>
          <w:sz w:val="24"/>
          <w:szCs w:val="24"/>
        </w:rPr>
        <w:t xml:space="preserve"> </w:t>
      </w:r>
      <w:r w:rsidR="005C79BB" w:rsidRPr="003C21AF">
        <w:rPr>
          <w:rFonts w:ascii="Times New Roman" w:hAnsi="Times New Roman"/>
          <w:kern w:val="0"/>
          <w:sz w:val="24"/>
          <w:szCs w:val="24"/>
        </w:rPr>
        <w:t xml:space="preserve">everyone </w:t>
      </w:r>
      <w:r w:rsidR="006362BA" w:rsidRPr="003C21AF">
        <w:rPr>
          <w:rFonts w:ascii="Times New Roman" w:hAnsi="Times New Roman"/>
          <w:kern w:val="0"/>
          <w:sz w:val="24"/>
          <w:szCs w:val="24"/>
        </w:rPr>
        <w:t xml:space="preserve">much more time and place for self-reflection or communication </w:t>
      </w:r>
      <w:r w:rsidR="004D5686" w:rsidRPr="003C21AF">
        <w:rPr>
          <w:rFonts w:ascii="Times New Roman" w:hAnsi="Times New Roman"/>
          <w:kern w:val="0"/>
          <w:sz w:val="24"/>
          <w:szCs w:val="24"/>
        </w:rPr>
        <w:t>between</w:t>
      </w:r>
      <w:r w:rsidR="006362BA" w:rsidRPr="003C21AF">
        <w:rPr>
          <w:rFonts w:ascii="Times New Roman" w:hAnsi="Times New Roman"/>
          <w:kern w:val="0"/>
          <w:sz w:val="24"/>
          <w:szCs w:val="24"/>
        </w:rPr>
        <w:t xml:space="preserve"> inner Self and Body, which is necessary for development of personality. </w:t>
      </w:r>
      <w:r w:rsidR="005C79BB" w:rsidRPr="003C21AF">
        <w:rPr>
          <w:rFonts w:ascii="Times New Roman" w:hAnsi="Times New Roman"/>
          <w:kern w:val="0"/>
          <w:sz w:val="24"/>
          <w:szCs w:val="24"/>
        </w:rPr>
        <w:t>Secondly, BI</w:t>
      </w:r>
      <w:r w:rsidR="00A4268D" w:rsidRPr="003C21AF">
        <w:rPr>
          <w:rFonts w:ascii="Times New Roman" w:hAnsi="Times New Roman"/>
          <w:kern w:val="0"/>
          <w:sz w:val="24"/>
          <w:szCs w:val="24"/>
        </w:rPr>
        <w:t xml:space="preserve"> also gave everyone much more time and space for communication among villagers, which is necessary for development of public sphere. Thirdly, BI again gave everyone much more time and space for facing the Nature, or ecological communication with </w:t>
      </w:r>
      <w:r w:rsidR="00EC366A" w:rsidRPr="003C21AF">
        <w:rPr>
          <w:rFonts w:ascii="Times New Roman" w:hAnsi="Times New Roman"/>
          <w:kern w:val="0"/>
          <w:sz w:val="24"/>
          <w:szCs w:val="24"/>
        </w:rPr>
        <w:t xml:space="preserve">surrounding </w:t>
      </w:r>
      <w:r w:rsidR="00A4268D" w:rsidRPr="003C21AF">
        <w:rPr>
          <w:rFonts w:ascii="Times New Roman" w:hAnsi="Times New Roman"/>
          <w:kern w:val="0"/>
          <w:sz w:val="24"/>
          <w:szCs w:val="24"/>
        </w:rPr>
        <w:t>environment, which is necessary for ecological development of human</w:t>
      </w:r>
      <w:r w:rsidR="00EF0F09" w:rsidRPr="003C21AF">
        <w:rPr>
          <w:rFonts w:ascii="Times New Roman" w:hAnsi="Times New Roman"/>
          <w:kern w:val="0"/>
          <w:sz w:val="24"/>
          <w:szCs w:val="24"/>
        </w:rPr>
        <w:t xml:space="preserve"> society, or building sustainable global food system. </w:t>
      </w:r>
      <w:r w:rsidR="00A4268D" w:rsidRPr="003C21AF">
        <w:rPr>
          <w:rFonts w:ascii="Times New Roman" w:hAnsi="Times New Roman"/>
          <w:kern w:val="0"/>
          <w:sz w:val="24"/>
          <w:szCs w:val="24"/>
        </w:rPr>
        <w:t xml:space="preserve">   </w:t>
      </w:r>
    </w:p>
    <w:p w:rsidR="00242DCA" w:rsidRPr="003C21AF" w:rsidRDefault="00EC366A" w:rsidP="007260A8">
      <w:pPr>
        <w:widowControl/>
        <w:autoSpaceDE w:val="0"/>
        <w:autoSpaceDN w:val="0"/>
        <w:adjustRightInd w:val="0"/>
        <w:spacing w:line="260" w:lineRule="exact"/>
        <w:ind w:firstLine="300"/>
        <w:jc w:val="left"/>
        <w:rPr>
          <w:rFonts w:ascii="Times New Roman" w:hAnsi="Times New Roman"/>
          <w:kern w:val="0"/>
          <w:sz w:val="24"/>
          <w:szCs w:val="24"/>
        </w:rPr>
      </w:pPr>
      <w:r w:rsidRPr="003C21AF">
        <w:rPr>
          <w:rFonts w:ascii="Times New Roman" w:hAnsi="Times New Roman"/>
          <w:kern w:val="0"/>
          <w:sz w:val="24"/>
          <w:szCs w:val="24"/>
        </w:rPr>
        <w:t>Then, wh</w:t>
      </w:r>
      <w:r w:rsidR="00242DCA" w:rsidRPr="003C21AF">
        <w:rPr>
          <w:rFonts w:ascii="Times New Roman" w:hAnsi="Times New Roman"/>
          <w:kern w:val="0"/>
          <w:sz w:val="24"/>
          <w:szCs w:val="24"/>
        </w:rPr>
        <w:t>ere</w:t>
      </w:r>
      <w:r w:rsidRPr="003C21AF">
        <w:rPr>
          <w:rFonts w:ascii="Times New Roman" w:hAnsi="Times New Roman"/>
          <w:kern w:val="0"/>
          <w:sz w:val="24"/>
          <w:szCs w:val="24"/>
        </w:rPr>
        <w:t xml:space="preserve"> is the focal point or leverage</w:t>
      </w:r>
      <w:r w:rsidR="00242DCA" w:rsidRPr="003C21AF">
        <w:rPr>
          <w:rFonts w:ascii="Times New Roman" w:hAnsi="Times New Roman"/>
          <w:kern w:val="0"/>
          <w:sz w:val="24"/>
          <w:szCs w:val="24"/>
        </w:rPr>
        <w:t xml:space="preserve"> for systemic change, </w:t>
      </w:r>
      <w:r w:rsidR="004D5686" w:rsidRPr="003C21AF">
        <w:rPr>
          <w:rFonts w:ascii="Times New Roman" w:hAnsi="Times New Roman"/>
          <w:kern w:val="0"/>
          <w:sz w:val="24"/>
          <w:szCs w:val="24"/>
        </w:rPr>
        <w:t xml:space="preserve">i.e. </w:t>
      </w:r>
      <w:r w:rsidR="00242DCA" w:rsidRPr="003C21AF">
        <w:rPr>
          <w:rFonts w:ascii="Times New Roman" w:hAnsi="Times New Roman"/>
          <w:kern w:val="0"/>
          <w:sz w:val="24"/>
          <w:szCs w:val="24"/>
        </w:rPr>
        <w:t>decolonization of the lifeworld from the present ruling system? Regarding th</w:t>
      </w:r>
      <w:r w:rsidR="004D5686" w:rsidRPr="003C21AF">
        <w:rPr>
          <w:rFonts w:ascii="Times New Roman" w:hAnsi="Times New Roman"/>
          <w:kern w:val="0"/>
          <w:sz w:val="24"/>
          <w:szCs w:val="24"/>
        </w:rPr>
        <w:t>is</w:t>
      </w:r>
      <w:r w:rsidR="00242DCA" w:rsidRPr="003C21AF">
        <w:rPr>
          <w:rFonts w:ascii="Times New Roman" w:hAnsi="Times New Roman"/>
          <w:kern w:val="0"/>
          <w:sz w:val="24"/>
          <w:szCs w:val="24"/>
        </w:rPr>
        <w:t xml:space="preserve"> point, </w:t>
      </w:r>
      <w:r w:rsidR="009C1154" w:rsidRPr="003C21AF">
        <w:rPr>
          <w:rFonts w:ascii="Times New Roman" w:hAnsi="Times New Roman"/>
          <w:kern w:val="0"/>
          <w:sz w:val="24"/>
          <w:szCs w:val="24"/>
        </w:rPr>
        <w:t xml:space="preserve">the biggest challenge for BI is politics. </w:t>
      </w:r>
      <w:r w:rsidR="00242DCA" w:rsidRPr="003C21AF">
        <w:rPr>
          <w:rFonts w:ascii="Times New Roman" w:hAnsi="Times New Roman"/>
          <w:kern w:val="0"/>
          <w:sz w:val="24"/>
          <w:szCs w:val="24"/>
        </w:rPr>
        <w:t>P</w:t>
      </w:r>
      <w:r w:rsidR="00C5377F" w:rsidRPr="003C21AF">
        <w:rPr>
          <w:rFonts w:ascii="Times New Roman" w:hAnsi="Times New Roman"/>
          <w:kern w:val="0"/>
          <w:sz w:val="24"/>
          <w:szCs w:val="24"/>
        </w:rPr>
        <w:t xml:space="preserve">olitical lessons from all those pilot-projects </w:t>
      </w:r>
      <w:r w:rsidR="00242DCA" w:rsidRPr="003C21AF">
        <w:rPr>
          <w:rFonts w:ascii="Times New Roman" w:hAnsi="Times New Roman"/>
          <w:kern w:val="0"/>
          <w:sz w:val="24"/>
          <w:szCs w:val="24"/>
        </w:rPr>
        <w:t xml:space="preserve">can be summarized </w:t>
      </w:r>
      <w:r w:rsidR="009F1284">
        <w:rPr>
          <w:rFonts w:ascii="Times New Roman" w:hAnsi="Times New Roman"/>
          <w:kern w:val="0"/>
          <w:sz w:val="24"/>
          <w:szCs w:val="24"/>
        </w:rPr>
        <w:t xml:space="preserve">as </w:t>
      </w:r>
      <w:r w:rsidR="00C5377F" w:rsidRPr="003C21AF">
        <w:rPr>
          <w:rFonts w:ascii="Times New Roman" w:hAnsi="Times New Roman"/>
          <w:kern w:val="0"/>
          <w:sz w:val="24"/>
          <w:szCs w:val="24"/>
        </w:rPr>
        <w:t>follows:</w:t>
      </w:r>
      <w:r w:rsidR="00AC6C1A" w:rsidRPr="003C21AF">
        <w:rPr>
          <w:rFonts w:ascii="Times New Roman" w:hAnsi="Times New Roman"/>
          <w:kern w:val="0"/>
          <w:sz w:val="24"/>
          <w:szCs w:val="24"/>
        </w:rPr>
        <w:t xml:space="preserve"> </w:t>
      </w:r>
    </w:p>
    <w:p w:rsidR="00DE07AE" w:rsidRPr="003C21AF" w:rsidRDefault="00C80261" w:rsidP="007260A8">
      <w:pPr>
        <w:widowControl/>
        <w:autoSpaceDE w:val="0"/>
        <w:autoSpaceDN w:val="0"/>
        <w:adjustRightInd w:val="0"/>
        <w:spacing w:line="260" w:lineRule="exact"/>
        <w:ind w:firstLine="300"/>
        <w:jc w:val="left"/>
        <w:rPr>
          <w:rFonts w:ascii="Times New Roman" w:hAnsi="Times New Roman"/>
          <w:kern w:val="0"/>
          <w:sz w:val="24"/>
          <w:szCs w:val="24"/>
        </w:rPr>
      </w:pPr>
      <w:r w:rsidRPr="003C21AF">
        <w:rPr>
          <w:rFonts w:ascii="Times New Roman" w:hAnsi="Times New Roman" w:hint="eastAsia"/>
          <w:kern w:val="0"/>
          <w:sz w:val="24"/>
          <w:szCs w:val="24"/>
        </w:rPr>
        <w:t>W</w:t>
      </w:r>
      <w:r w:rsidRPr="003C21AF">
        <w:rPr>
          <w:rFonts w:ascii="Times New Roman" w:hAnsi="Times New Roman"/>
          <w:kern w:val="0"/>
          <w:sz w:val="24"/>
          <w:szCs w:val="24"/>
        </w:rPr>
        <w:t>e should not leave the results</w:t>
      </w:r>
      <w:r w:rsidR="00C5377F" w:rsidRPr="003C21AF">
        <w:rPr>
          <w:rFonts w:ascii="Times New Roman" w:hAnsi="Times New Roman"/>
          <w:kern w:val="0"/>
          <w:sz w:val="24"/>
          <w:szCs w:val="24"/>
        </w:rPr>
        <w:t xml:space="preserve"> of the experiments </w:t>
      </w:r>
      <w:r w:rsidR="00181AB4" w:rsidRPr="003C21AF">
        <w:rPr>
          <w:rFonts w:ascii="Times New Roman" w:hAnsi="Times New Roman"/>
          <w:kern w:val="0"/>
          <w:sz w:val="24"/>
          <w:szCs w:val="24"/>
        </w:rPr>
        <w:t xml:space="preserve">of BI medicine only </w:t>
      </w:r>
      <w:r w:rsidR="00DE07AE" w:rsidRPr="003C21AF">
        <w:rPr>
          <w:rFonts w:ascii="Times New Roman" w:hAnsi="Times New Roman"/>
          <w:kern w:val="0"/>
          <w:sz w:val="24"/>
          <w:szCs w:val="24"/>
        </w:rPr>
        <w:t xml:space="preserve">among </w:t>
      </w:r>
      <w:r w:rsidR="00C5377F" w:rsidRPr="003C21AF">
        <w:rPr>
          <w:rFonts w:ascii="Times New Roman" w:hAnsi="Times New Roman"/>
          <w:kern w:val="0"/>
          <w:sz w:val="24"/>
          <w:szCs w:val="24"/>
        </w:rPr>
        <w:t>“</w:t>
      </w:r>
      <w:r w:rsidR="007260A8" w:rsidRPr="003C21AF">
        <w:rPr>
          <w:rFonts w:ascii="Times New Roman" w:hAnsi="Times New Roman"/>
          <w:kern w:val="0"/>
          <w:sz w:val="24"/>
          <w:szCs w:val="24"/>
        </w:rPr>
        <w:t>doctors</w:t>
      </w:r>
      <w:r w:rsidR="00C5377F" w:rsidRPr="003C21AF">
        <w:rPr>
          <w:rFonts w:ascii="Times New Roman" w:hAnsi="Times New Roman"/>
          <w:kern w:val="0"/>
          <w:sz w:val="24"/>
          <w:szCs w:val="24"/>
        </w:rPr>
        <w:t>” or scholars</w:t>
      </w:r>
      <w:r w:rsidR="007260A8" w:rsidRPr="003C21AF">
        <w:rPr>
          <w:rFonts w:ascii="Times New Roman" w:hAnsi="Times New Roman"/>
          <w:kern w:val="0"/>
          <w:sz w:val="24"/>
          <w:szCs w:val="24"/>
        </w:rPr>
        <w:t xml:space="preserve">, for their debate about </w:t>
      </w:r>
      <w:r w:rsidR="00645B51" w:rsidRPr="003C21AF">
        <w:rPr>
          <w:rFonts w:ascii="Times New Roman" w:hAnsi="Times New Roman"/>
          <w:kern w:val="0"/>
          <w:sz w:val="24"/>
          <w:szCs w:val="24"/>
        </w:rPr>
        <w:t>BI</w:t>
      </w:r>
      <w:r w:rsidR="004D5686" w:rsidRPr="003C21AF">
        <w:rPr>
          <w:rFonts w:ascii="Times New Roman" w:hAnsi="Times New Roman"/>
          <w:kern w:val="0"/>
          <w:sz w:val="24"/>
          <w:szCs w:val="24"/>
        </w:rPr>
        <w:t>’s effect to</w:t>
      </w:r>
      <w:r w:rsidR="00181AB4" w:rsidRPr="003C21AF">
        <w:rPr>
          <w:rFonts w:ascii="Times New Roman" w:hAnsi="Times New Roman"/>
          <w:kern w:val="0"/>
          <w:sz w:val="24"/>
          <w:szCs w:val="24"/>
        </w:rPr>
        <w:t xml:space="preserve"> </w:t>
      </w:r>
      <w:r w:rsidR="007260A8" w:rsidRPr="003C21AF">
        <w:rPr>
          <w:rFonts w:ascii="Times New Roman" w:hAnsi="Times New Roman"/>
          <w:kern w:val="0"/>
          <w:sz w:val="24"/>
          <w:szCs w:val="24"/>
        </w:rPr>
        <w:t xml:space="preserve">cure the </w:t>
      </w:r>
      <w:r w:rsidR="00181AB4" w:rsidRPr="003C21AF">
        <w:rPr>
          <w:rFonts w:ascii="Times New Roman" w:hAnsi="Times New Roman"/>
          <w:kern w:val="0"/>
          <w:sz w:val="24"/>
          <w:szCs w:val="24"/>
        </w:rPr>
        <w:t>“</w:t>
      </w:r>
      <w:r w:rsidR="007260A8" w:rsidRPr="003C21AF">
        <w:rPr>
          <w:rFonts w:ascii="Times New Roman" w:hAnsi="Times New Roman"/>
          <w:kern w:val="0"/>
          <w:sz w:val="24"/>
          <w:szCs w:val="24"/>
        </w:rPr>
        <w:t>disease</w:t>
      </w:r>
      <w:r w:rsidR="00181AB4" w:rsidRPr="003C21AF">
        <w:rPr>
          <w:rFonts w:ascii="Times New Roman" w:hAnsi="Times New Roman"/>
          <w:kern w:val="0"/>
          <w:sz w:val="24"/>
          <w:szCs w:val="24"/>
        </w:rPr>
        <w:t>” of human society</w:t>
      </w:r>
      <w:r w:rsidR="007260A8" w:rsidRPr="003C21AF">
        <w:rPr>
          <w:rFonts w:ascii="Times New Roman" w:hAnsi="Times New Roman"/>
          <w:kern w:val="0"/>
          <w:sz w:val="24"/>
          <w:szCs w:val="24"/>
        </w:rPr>
        <w:t>.</w:t>
      </w:r>
      <w:r w:rsidR="00645B51" w:rsidRPr="003C21AF">
        <w:rPr>
          <w:rFonts w:ascii="Times New Roman" w:hAnsi="Times New Roman"/>
          <w:kern w:val="0"/>
          <w:sz w:val="24"/>
          <w:szCs w:val="24"/>
        </w:rPr>
        <w:t xml:space="preserve"> Also, we should not leave the idea of BI only among some politicians who wish to make the BI </w:t>
      </w:r>
      <w:r w:rsidR="00242DCA" w:rsidRPr="003C21AF">
        <w:rPr>
          <w:rFonts w:ascii="Times New Roman" w:hAnsi="Times New Roman"/>
          <w:kern w:val="0"/>
          <w:sz w:val="24"/>
          <w:szCs w:val="24"/>
        </w:rPr>
        <w:t xml:space="preserve">one of </w:t>
      </w:r>
      <w:r w:rsidR="00645B51" w:rsidRPr="003C21AF">
        <w:rPr>
          <w:rFonts w:ascii="Times New Roman" w:hAnsi="Times New Roman"/>
          <w:kern w:val="0"/>
          <w:sz w:val="24"/>
          <w:szCs w:val="24"/>
        </w:rPr>
        <w:t xml:space="preserve">their </w:t>
      </w:r>
      <w:r w:rsidR="00DE07AE" w:rsidRPr="003C21AF">
        <w:rPr>
          <w:rFonts w:ascii="Times New Roman" w:hAnsi="Times New Roman"/>
          <w:kern w:val="0"/>
          <w:sz w:val="24"/>
          <w:szCs w:val="24"/>
        </w:rPr>
        <w:t>sales point</w:t>
      </w:r>
      <w:r w:rsidR="00242DCA" w:rsidRPr="003C21AF">
        <w:rPr>
          <w:rFonts w:ascii="Times New Roman" w:hAnsi="Times New Roman"/>
          <w:kern w:val="0"/>
          <w:sz w:val="24"/>
          <w:szCs w:val="24"/>
        </w:rPr>
        <w:t>s</w:t>
      </w:r>
      <w:r w:rsidR="00DE07AE" w:rsidRPr="003C21AF">
        <w:rPr>
          <w:rFonts w:ascii="Times New Roman" w:hAnsi="Times New Roman"/>
          <w:kern w:val="0"/>
          <w:sz w:val="24"/>
          <w:szCs w:val="24"/>
        </w:rPr>
        <w:t xml:space="preserve"> </w:t>
      </w:r>
      <w:r w:rsidR="00645B51" w:rsidRPr="003C21AF">
        <w:rPr>
          <w:rFonts w:ascii="Times New Roman" w:hAnsi="Times New Roman"/>
          <w:kern w:val="0"/>
          <w:sz w:val="24"/>
          <w:szCs w:val="24"/>
        </w:rPr>
        <w:t xml:space="preserve">in order </w:t>
      </w:r>
      <w:r w:rsidR="00DE07AE" w:rsidRPr="003C21AF">
        <w:rPr>
          <w:rFonts w:ascii="Times New Roman" w:hAnsi="Times New Roman"/>
          <w:kern w:val="0"/>
          <w:sz w:val="24"/>
          <w:szCs w:val="24"/>
        </w:rPr>
        <w:t>to win elections.</w:t>
      </w:r>
      <w:r w:rsidR="00645B51" w:rsidRPr="003C21AF">
        <w:rPr>
          <w:rFonts w:ascii="Times New Roman" w:hAnsi="Times New Roman"/>
          <w:kern w:val="0"/>
          <w:sz w:val="24"/>
          <w:szCs w:val="24"/>
        </w:rPr>
        <w:t xml:space="preserve"> </w:t>
      </w:r>
      <w:r w:rsidR="00125138" w:rsidRPr="003C21AF">
        <w:rPr>
          <w:rFonts w:ascii="Times New Roman" w:hAnsi="Times New Roman"/>
          <w:kern w:val="0"/>
          <w:sz w:val="24"/>
          <w:szCs w:val="24"/>
        </w:rPr>
        <w:t>We s</w:t>
      </w:r>
      <w:r w:rsidR="007260A8" w:rsidRPr="003C21AF">
        <w:rPr>
          <w:rFonts w:ascii="Times New Roman" w:hAnsi="Times New Roman"/>
          <w:kern w:val="0"/>
          <w:sz w:val="24"/>
          <w:szCs w:val="24"/>
        </w:rPr>
        <w:t xml:space="preserve">hould </w:t>
      </w:r>
      <w:r w:rsidR="00125138" w:rsidRPr="003C21AF">
        <w:rPr>
          <w:rFonts w:ascii="Times New Roman" w:hAnsi="Times New Roman"/>
          <w:kern w:val="0"/>
          <w:sz w:val="24"/>
          <w:szCs w:val="24"/>
        </w:rPr>
        <w:t xml:space="preserve">rather </w:t>
      </w:r>
      <w:r w:rsidR="007260A8" w:rsidRPr="003C21AF">
        <w:rPr>
          <w:rFonts w:ascii="Times New Roman" w:hAnsi="Times New Roman"/>
          <w:kern w:val="0"/>
          <w:sz w:val="24"/>
          <w:szCs w:val="24"/>
        </w:rPr>
        <w:t xml:space="preserve">make the </w:t>
      </w:r>
      <w:r w:rsidR="00125138" w:rsidRPr="003C21AF">
        <w:rPr>
          <w:rFonts w:ascii="Times New Roman" w:hAnsi="Times New Roman"/>
          <w:kern w:val="0"/>
          <w:sz w:val="24"/>
          <w:szCs w:val="24"/>
        </w:rPr>
        <w:t xml:space="preserve">idea of BI </w:t>
      </w:r>
      <w:r w:rsidR="007260A8" w:rsidRPr="003C21AF">
        <w:rPr>
          <w:rFonts w:ascii="Times New Roman" w:hAnsi="Times New Roman"/>
          <w:kern w:val="0"/>
          <w:sz w:val="24"/>
          <w:szCs w:val="24"/>
        </w:rPr>
        <w:t>our sincere desire</w:t>
      </w:r>
      <w:r w:rsidR="009F1284">
        <w:rPr>
          <w:rFonts w:ascii="Times New Roman" w:hAnsi="Times New Roman"/>
          <w:kern w:val="0"/>
          <w:sz w:val="24"/>
          <w:szCs w:val="24"/>
        </w:rPr>
        <w:t>s</w:t>
      </w:r>
      <w:r w:rsidR="00DE07AE" w:rsidRPr="003C21AF">
        <w:rPr>
          <w:rFonts w:ascii="Times New Roman" w:hAnsi="Times New Roman"/>
          <w:kern w:val="0"/>
          <w:sz w:val="24"/>
          <w:szCs w:val="24"/>
        </w:rPr>
        <w:t xml:space="preserve"> to cure our</w:t>
      </w:r>
      <w:r w:rsidR="00125138" w:rsidRPr="003C21AF">
        <w:rPr>
          <w:rFonts w:ascii="Times New Roman" w:hAnsi="Times New Roman"/>
          <w:kern w:val="0"/>
          <w:sz w:val="24"/>
          <w:szCs w:val="24"/>
        </w:rPr>
        <w:t xml:space="preserve"> diseases </w:t>
      </w:r>
      <w:r w:rsidR="00DE07AE" w:rsidRPr="003C21AF">
        <w:rPr>
          <w:rFonts w:ascii="Times New Roman" w:hAnsi="Times New Roman"/>
          <w:kern w:val="0"/>
          <w:sz w:val="24"/>
          <w:szCs w:val="24"/>
        </w:rPr>
        <w:t xml:space="preserve">by ourselves, </w:t>
      </w:r>
      <w:r w:rsidR="00125138" w:rsidRPr="003C21AF">
        <w:rPr>
          <w:rFonts w:ascii="Times New Roman" w:hAnsi="Times New Roman"/>
          <w:kern w:val="0"/>
          <w:sz w:val="24"/>
          <w:szCs w:val="24"/>
        </w:rPr>
        <w:t xml:space="preserve">then </w:t>
      </w:r>
      <w:r w:rsidR="00DE07AE" w:rsidRPr="003C21AF">
        <w:rPr>
          <w:rFonts w:ascii="Times New Roman" w:hAnsi="Times New Roman"/>
          <w:kern w:val="0"/>
          <w:sz w:val="24"/>
          <w:szCs w:val="24"/>
        </w:rPr>
        <w:t xml:space="preserve">we should create a strong social movement for </w:t>
      </w:r>
      <w:r w:rsidR="00125138" w:rsidRPr="003C21AF">
        <w:rPr>
          <w:rFonts w:ascii="Times New Roman" w:hAnsi="Times New Roman"/>
          <w:kern w:val="0"/>
          <w:sz w:val="24"/>
          <w:szCs w:val="24"/>
        </w:rPr>
        <w:t>BI</w:t>
      </w:r>
      <w:r w:rsidR="00DE07AE" w:rsidRPr="003C21AF">
        <w:rPr>
          <w:rFonts w:ascii="Times New Roman" w:hAnsi="Times New Roman"/>
          <w:kern w:val="0"/>
          <w:sz w:val="24"/>
          <w:szCs w:val="24"/>
        </w:rPr>
        <w:t>.</w:t>
      </w:r>
      <w:r w:rsidR="00125138" w:rsidRPr="003C21AF">
        <w:rPr>
          <w:rFonts w:ascii="Times New Roman" w:hAnsi="Times New Roman"/>
          <w:kern w:val="0"/>
          <w:sz w:val="24"/>
          <w:szCs w:val="24"/>
        </w:rPr>
        <w:t xml:space="preserve"> </w:t>
      </w:r>
    </w:p>
    <w:p w:rsidR="00DE07AE" w:rsidRPr="003C21AF" w:rsidRDefault="00B65A9E" w:rsidP="007260A8">
      <w:pPr>
        <w:widowControl/>
        <w:autoSpaceDE w:val="0"/>
        <w:autoSpaceDN w:val="0"/>
        <w:adjustRightInd w:val="0"/>
        <w:spacing w:line="260" w:lineRule="exact"/>
        <w:ind w:firstLine="300"/>
        <w:jc w:val="left"/>
        <w:rPr>
          <w:rFonts w:ascii="Times New Roman" w:hAnsi="Times New Roman"/>
          <w:kern w:val="0"/>
          <w:sz w:val="24"/>
          <w:szCs w:val="24"/>
        </w:rPr>
      </w:pPr>
      <w:r w:rsidRPr="003C21AF">
        <w:rPr>
          <w:rFonts w:ascii="Times New Roman" w:hAnsi="Times New Roman" w:hint="eastAsia"/>
          <w:kern w:val="0"/>
          <w:sz w:val="24"/>
          <w:szCs w:val="24"/>
        </w:rPr>
        <w:t>S</w:t>
      </w:r>
      <w:r w:rsidRPr="003C21AF">
        <w:rPr>
          <w:rFonts w:ascii="Times New Roman" w:hAnsi="Times New Roman"/>
          <w:kern w:val="0"/>
          <w:sz w:val="24"/>
          <w:szCs w:val="24"/>
        </w:rPr>
        <w:t xml:space="preserve">ocial movements for BI in Namibia, Brazil, and India suffered very much since the end of social experiments by the long debates regarding the “free rider” and “fundraising” problems among scholars and politicians. </w:t>
      </w:r>
      <w:r w:rsidR="0082738B" w:rsidRPr="003C21AF">
        <w:rPr>
          <w:rFonts w:ascii="Times New Roman" w:hAnsi="Times New Roman"/>
          <w:kern w:val="0"/>
          <w:sz w:val="24"/>
          <w:szCs w:val="24"/>
        </w:rPr>
        <w:t xml:space="preserve">Therefore, we do need to change </w:t>
      </w:r>
      <w:r w:rsidR="0072166B" w:rsidRPr="003C21AF">
        <w:rPr>
          <w:rFonts w:ascii="Times New Roman" w:hAnsi="Times New Roman"/>
          <w:kern w:val="0"/>
          <w:sz w:val="24"/>
          <w:szCs w:val="24"/>
        </w:rPr>
        <w:t xml:space="preserve">our argument about </w:t>
      </w:r>
      <w:r w:rsidR="0082738B" w:rsidRPr="003C21AF">
        <w:rPr>
          <w:rFonts w:ascii="Times New Roman" w:hAnsi="Times New Roman"/>
          <w:kern w:val="0"/>
          <w:sz w:val="24"/>
          <w:szCs w:val="24"/>
        </w:rPr>
        <w:t>the cause for BI from distributive justice to corrective justice, as I mentioned in 2.</w:t>
      </w:r>
      <w:r w:rsidRPr="003C21AF">
        <w:rPr>
          <w:rFonts w:ascii="Times New Roman" w:hAnsi="Times New Roman"/>
          <w:kern w:val="0"/>
          <w:sz w:val="24"/>
          <w:szCs w:val="24"/>
        </w:rPr>
        <w:t xml:space="preserve">  </w:t>
      </w:r>
    </w:p>
    <w:p w:rsidR="00851BBC" w:rsidRPr="003C21AF" w:rsidRDefault="00851BBC" w:rsidP="00520635">
      <w:pPr>
        <w:widowControl/>
        <w:autoSpaceDE w:val="0"/>
        <w:autoSpaceDN w:val="0"/>
        <w:adjustRightInd w:val="0"/>
        <w:spacing w:line="260" w:lineRule="exact"/>
        <w:jc w:val="left"/>
        <w:rPr>
          <w:rFonts w:ascii="Times New Roman" w:hAnsi="Times New Roman"/>
          <w:kern w:val="0"/>
          <w:sz w:val="24"/>
          <w:szCs w:val="24"/>
        </w:rPr>
      </w:pPr>
    </w:p>
    <w:p w:rsidR="00720CE9" w:rsidRPr="003C21AF" w:rsidRDefault="0014467F" w:rsidP="0014467F">
      <w:pPr>
        <w:pStyle w:val="a7"/>
        <w:widowControl/>
        <w:numPr>
          <w:ilvl w:val="0"/>
          <w:numId w:val="3"/>
        </w:numPr>
        <w:autoSpaceDE w:val="0"/>
        <w:autoSpaceDN w:val="0"/>
        <w:adjustRightInd w:val="0"/>
        <w:spacing w:line="260" w:lineRule="exact"/>
        <w:ind w:leftChars="0"/>
        <w:jc w:val="left"/>
        <w:rPr>
          <w:rFonts w:ascii="Times New Roman" w:hAnsi="Times New Roman"/>
          <w:b/>
          <w:kern w:val="0"/>
          <w:sz w:val="24"/>
          <w:szCs w:val="24"/>
        </w:rPr>
      </w:pPr>
      <w:r w:rsidRPr="003C21AF">
        <w:rPr>
          <w:rFonts w:ascii="Times New Roman" w:hAnsi="Times New Roman"/>
          <w:b/>
          <w:kern w:val="0"/>
          <w:sz w:val="24"/>
          <w:szCs w:val="24"/>
        </w:rPr>
        <w:t>Challenge of Global Basic Income/Capital: From Land Reform to Global Capital Reform</w:t>
      </w:r>
    </w:p>
    <w:p w:rsidR="000308D0" w:rsidRPr="003C21AF" w:rsidRDefault="000308D0" w:rsidP="00D14392">
      <w:pPr>
        <w:widowControl/>
        <w:autoSpaceDE w:val="0"/>
        <w:autoSpaceDN w:val="0"/>
        <w:adjustRightInd w:val="0"/>
        <w:spacing w:line="260" w:lineRule="exact"/>
        <w:jc w:val="left"/>
        <w:rPr>
          <w:rFonts w:ascii="Times New Roman" w:hAnsi="Times New Roman"/>
          <w:kern w:val="0"/>
          <w:sz w:val="24"/>
          <w:szCs w:val="24"/>
        </w:rPr>
      </w:pPr>
      <w:r w:rsidRPr="003C21AF">
        <w:rPr>
          <w:rFonts w:ascii="Times New Roman" w:hAnsi="Times New Roman"/>
          <w:kern w:val="0"/>
          <w:sz w:val="24"/>
          <w:szCs w:val="24"/>
        </w:rPr>
        <w:t xml:space="preserve">Causation of decolonization was not distributive justice. It </w:t>
      </w:r>
      <w:r w:rsidR="0058485E" w:rsidRPr="003C21AF">
        <w:rPr>
          <w:rFonts w:ascii="Times New Roman" w:hAnsi="Times New Roman"/>
          <w:kern w:val="0"/>
          <w:sz w:val="24"/>
          <w:szCs w:val="24"/>
        </w:rPr>
        <w:t>has been</w:t>
      </w:r>
      <w:r w:rsidRPr="003C21AF">
        <w:rPr>
          <w:rFonts w:ascii="Times New Roman" w:hAnsi="Times New Roman"/>
          <w:kern w:val="0"/>
          <w:sz w:val="24"/>
          <w:szCs w:val="24"/>
        </w:rPr>
        <w:t xml:space="preserve"> corrective justice which mobilized people</w:t>
      </w:r>
      <w:r w:rsidR="0058485E" w:rsidRPr="003C21AF">
        <w:rPr>
          <w:rFonts w:ascii="Times New Roman" w:hAnsi="Times New Roman"/>
          <w:kern w:val="0"/>
          <w:sz w:val="24"/>
          <w:szCs w:val="24"/>
        </w:rPr>
        <w:t>s</w:t>
      </w:r>
      <w:r w:rsidRPr="003C21AF">
        <w:rPr>
          <w:rFonts w:ascii="Times New Roman" w:hAnsi="Times New Roman"/>
          <w:kern w:val="0"/>
          <w:sz w:val="24"/>
          <w:szCs w:val="24"/>
        </w:rPr>
        <w:t xml:space="preserve"> to</w:t>
      </w:r>
      <w:r w:rsidR="0058485E" w:rsidRPr="003C21AF">
        <w:rPr>
          <w:rFonts w:ascii="Times New Roman" w:hAnsi="Times New Roman"/>
          <w:kern w:val="0"/>
          <w:sz w:val="24"/>
          <w:szCs w:val="24"/>
        </w:rPr>
        <w:t xml:space="preserve"> the</w:t>
      </w:r>
      <w:r w:rsidRPr="003C21AF">
        <w:rPr>
          <w:rFonts w:ascii="Times New Roman" w:hAnsi="Times New Roman"/>
          <w:kern w:val="0"/>
          <w:sz w:val="24"/>
          <w:szCs w:val="24"/>
        </w:rPr>
        <w:t xml:space="preserve"> </w:t>
      </w:r>
      <w:r w:rsidR="0058485E" w:rsidRPr="003C21AF">
        <w:rPr>
          <w:rFonts w:ascii="Times New Roman" w:hAnsi="Times New Roman"/>
          <w:kern w:val="0"/>
          <w:sz w:val="24"/>
          <w:szCs w:val="24"/>
        </w:rPr>
        <w:t xml:space="preserve">long and hard </w:t>
      </w:r>
      <w:r w:rsidRPr="003C21AF">
        <w:rPr>
          <w:rFonts w:ascii="Times New Roman" w:hAnsi="Times New Roman"/>
          <w:kern w:val="0"/>
          <w:sz w:val="24"/>
          <w:szCs w:val="24"/>
        </w:rPr>
        <w:t>struggle</w:t>
      </w:r>
      <w:r w:rsidR="0058485E" w:rsidRPr="003C21AF">
        <w:rPr>
          <w:rFonts w:ascii="Times New Roman" w:hAnsi="Times New Roman"/>
          <w:kern w:val="0"/>
          <w:sz w:val="24"/>
          <w:szCs w:val="24"/>
        </w:rPr>
        <w:t>s</w:t>
      </w:r>
      <w:r w:rsidRPr="003C21AF">
        <w:rPr>
          <w:rFonts w:ascii="Times New Roman" w:hAnsi="Times New Roman"/>
          <w:kern w:val="0"/>
          <w:sz w:val="24"/>
          <w:szCs w:val="24"/>
        </w:rPr>
        <w:t xml:space="preserve"> for independence</w:t>
      </w:r>
      <w:r w:rsidR="0058485E" w:rsidRPr="003C21AF">
        <w:rPr>
          <w:rFonts w:ascii="Times New Roman" w:hAnsi="Times New Roman"/>
          <w:kern w:val="0"/>
          <w:sz w:val="24"/>
          <w:szCs w:val="24"/>
        </w:rPr>
        <w:t xml:space="preserve"> in human history. </w:t>
      </w:r>
      <w:r w:rsidR="00435797" w:rsidRPr="003C21AF">
        <w:rPr>
          <w:rFonts w:ascii="Times New Roman" w:hAnsi="Times New Roman"/>
          <w:kern w:val="0"/>
          <w:sz w:val="24"/>
          <w:szCs w:val="24"/>
        </w:rPr>
        <w:t>Decolonization is not the matter of ch</w:t>
      </w:r>
      <w:r w:rsidR="000006B9" w:rsidRPr="003C21AF">
        <w:rPr>
          <w:rFonts w:ascii="Times New Roman" w:hAnsi="Times New Roman"/>
          <w:kern w:val="0"/>
          <w:sz w:val="24"/>
          <w:szCs w:val="24"/>
        </w:rPr>
        <w:t xml:space="preserve">oosing the best way (or the most effective </w:t>
      </w:r>
      <w:r w:rsidR="00435797" w:rsidRPr="003C21AF">
        <w:rPr>
          <w:rFonts w:ascii="Times New Roman" w:hAnsi="Times New Roman"/>
          <w:kern w:val="0"/>
          <w:sz w:val="24"/>
          <w:szCs w:val="24"/>
        </w:rPr>
        <w:t xml:space="preserve">way </w:t>
      </w:r>
      <w:r w:rsidR="000006B9" w:rsidRPr="003C21AF">
        <w:rPr>
          <w:rFonts w:ascii="Times New Roman" w:hAnsi="Times New Roman"/>
          <w:kern w:val="0"/>
          <w:sz w:val="24"/>
          <w:szCs w:val="24"/>
        </w:rPr>
        <w:t xml:space="preserve">considering the future development of productivity) </w:t>
      </w:r>
      <w:r w:rsidR="00435797" w:rsidRPr="003C21AF">
        <w:rPr>
          <w:rFonts w:ascii="Times New Roman" w:hAnsi="Times New Roman"/>
          <w:kern w:val="0"/>
          <w:sz w:val="24"/>
          <w:szCs w:val="24"/>
        </w:rPr>
        <w:t>to distribute the new catch</w:t>
      </w:r>
      <w:r w:rsidR="00423D9C" w:rsidRPr="003C21AF">
        <w:rPr>
          <w:rFonts w:ascii="Times New Roman" w:hAnsi="Times New Roman"/>
          <w:kern w:val="0"/>
          <w:sz w:val="24"/>
          <w:szCs w:val="24"/>
        </w:rPr>
        <w:t xml:space="preserve"> of fruits among friends</w:t>
      </w:r>
      <w:r w:rsidR="00435797" w:rsidRPr="003C21AF">
        <w:rPr>
          <w:rFonts w:ascii="Times New Roman" w:hAnsi="Times New Roman"/>
          <w:kern w:val="0"/>
          <w:sz w:val="24"/>
          <w:szCs w:val="24"/>
        </w:rPr>
        <w:t>.</w:t>
      </w:r>
      <w:r w:rsidR="00423D9C" w:rsidRPr="003C21AF">
        <w:rPr>
          <w:rFonts w:ascii="Times New Roman" w:hAnsi="Times New Roman"/>
          <w:kern w:val="0"/>
          <w:sz w:val="24"/>
          <w:szCs w:val="24"/>
        </w:rPr>
        <w:t xml:space="preserve"> </w:t>
      </w:r>
      <w:r w:rsidR="00055BE4" w:rsidRPr="003C21AF">
        <w:rPr>
          <w:rFonts w:ascii="Times New Roman" w:hAnsi="Times New Roman"/>
          <w:kern w:val="0"/>
          <w:sz w:val="24"/>
          <w:szCs w:val="24"/>
        </w:rPr>
        <w:t>Under the state of colonization, the catch of fruits had already stolen by your friend. This is the reason why we are starving. Such injustice should be corrected right now. Otherwise, we cannot be friends</w:t>
      </w:r>
      <w:r w:rsidR="00CC424E" w:rsidRPr="003C21AF">
        <w:rPr>
          <w:rFonts w:ascii="Times New Roman" w:hAnsi="Times New Roman"/>
          <w:kern w:val="0"/>
          <w:sz w:val="24"/>
          <w:szCs w:val="24"/>
        </w:rPr>
        <w:t xml:space="preserve"> anymore</w:t>
      </w:r>
      <w:r w:rsidR="00055BE4" w:rsidRPr="003C21AF">
        <w:rPr>
          <w:rFonts w:ascii="Times New Roman" w:hAnsi="Times New Roman"/>
          <w:kern w:val="0"/>
          <w:sz w:val="24"/>
          <w:szCs w:val="24"/>
        </w:rPr>
        <w:t>.</w:t>
      </w:r>
      <w:r w:rsidR="000006B9" w:rsidRPr="003C21AF">
        <w:rPr>
          <w:rFonts w:ascii="Times New Roman" w:hAnsi="Times New Roman"/>
          <w:kern w:val="0"/>
          <w:sz w:val="24"/>
          <w:szCs w:val="24"/>
        </w:rPr>
        <w:t xml:space="preserve"> Because we do not want to die by starvation. </w:t>
      </w:r>
      <w:r w:rsidR="00CC424E" w:rsidRPr="003C21AF">
        <w:rPr>
          <w:rFonts w:ascii="Times New Roman" w:hAnsi="Times New Roman"/>
          <w:kern w:val="0"/>
          <w:sz w:val="24"/>
          <w:szCs w:val="24"/>
        </w:rPr>
        <w:t>If we really want friendship and peace, then we should correct the past injustice.</w:t>
      </w:r>
      <w:r w:rsidR="00F66401" w:rsidRPr="003C21AF">
        <w:rPr>
          <w:rFonts w:ascii="Times New Roman" w:hAnsi="Times New Roman"/>
          <w:kern w:val="0"/>
          <w:sz w:val="24"/>
          <w:szCs w:val="24"/>
        </w:rPr>
        <w:t xml:space="preserve"> The logic of corrective justice has been so strong that it has created a global social movement of decolonization in human history</w:t>
      </w:r>
      <w:r w:rsidR="00EB3792" w:rsidRPr="003C21AF">
        <w:rPr>
          <w:rFonts w:ascii="Times New Roman" w:hAnsi="Times New Roman"/>
          <w:kern w:val="0"/>
          <w:sz w:val="24"/>
          <w:szCs w:val="24"/>
        </w:rPr>
        <w:t xml:space="preserve"> until now</w:t>
      </w:r>
      <w:r w:rsidR="00F66401" w:rsidRPr="003C21AF">
        <w:rPr>
          <w:rFonts w:ascii="Times New Roman" w:hAnsi="Times New Roman"/>
          <w:kern w:val="0"/>
          <w:sz w:val="24"/>
          <w:szCs w:val="24"/>
        </w:rPr>
        <w:t xml:space="preserve">. </w:t>
      </w:r>
      <w:r w:rsidR="00F66401" w:rsidRPr="003C21AF">
        <w:rPr>
          <w:rFonts w:ascii="Times New Roman" w:hAnsi="Times New Roman" w:hint="eastAsia"/>
          <w:kern w:val="0"/>
          <w:sz w:val="24"/>
          <w:szCs w:val="24"/>
        </w:rPr>
        <w:t xml:space="preserve">　</w:t>
      </w:r>
      <w:r w:rsidR="00CC424E" w:rsidRPr="003C21AF">
        <w:rPr>
          <w:rFonts w:ascii="Times New Roman" w:hAnsi="Times New Roman"/>
          <w:kern w:val="0"/>
          <w:sz w:val="24"/>
          <w:szCs w:val="24"/>
        </w:rPr>
        <w:t xml:space="preserve"> </w:t>
      </w:r>
      <w:r w:rsidR="00423D9C" w:rsidRPr="003C21AF">
        <w:rPr>
          <w:rFonts w:ascii="Times New Roman" w:hAnsi="Times New Roman"/>
          <w:kern w:val="0"/>
          <w:sz w:val="24"/>
          <w:szCs w:val="24"/>
        </w:rPr>
        <w:t xml:space="preserve">  </w:t>
      </w:r>
      <w:r w:rsidR="00435797" w:rsidRPr="003C21AF">
        <w:rPr>
          <w:rFonts w:ascii="Times New Roman" w:hAnsi="Times New Roman"/>
          <w:kern w:val="0"/>
          <w:sz w:val="24"/>
          <w:szCs w:val="24"/>
        </w:rPr>
        <w:t xml:space="preserve"> </w:t>
      </w:r>
    </w:p>
    <w:p w:rsidR="007769FB" w:rsidRPr="003C21AF" w:rsidRDefault="00EB3792" w:rsidP="00520635">
      <w:pPr>
        <w:widowControl/>
        <w:autoSpaceDE w:val="0"/>
        <w:autoSpaceDN w:val="0"/>
        <w:adjustRightInd w:val="0"/>
        <w:spacing w:line="260" w:lineRule="exact"/>
        <w:jc w:val="left"/>
        <w:rPr>
          <w:rFonts w:ascii="Times New Roman" w:hAnsi="Times New Roman"/>
          <w:kern w:val="0"/>
          <w:sz w:val="24"/>
          <w:szCs w:val="24"/>
        </w:rPr>
      </w:pPr>
      <w:r w:rsidRPr="003C21AF">
        <w:rPr>
          <w:rFonts w:ascii="Times New Roman" w:hAnsi="Times New Roman" w:hint="eastAsia"/>
          <w:kern w:val="0"/>
          <w:sz w:val="24"/>
          <w:szCs w:val="24"/>
        </w:rPr>
        <w:t xml:space="preserve">   So was the </w:t>
      </w:r>
      <w:r w:rsidRPr="003C21AF">
        <w:rPr>
          <w:rFonts w:ascii="Times New Roman" w:hAnsi="Times New Roman"/>
          <w:kern w:val="0"/>
          <w:sz w:val="24"/>
          <w:szCs w:val="24"/>
        </w:rPr>
        <w:t xml:space="preserve">global social movement of small peasants seeking for their </w:t>
      </w:r>
      <w:r w:rsidR="00564D7D" w:rsidRPr="003C21AF">
        <w:rPr>
          <w:rFonts w:ascii="Times New Roman" w:hAnsi="Times New Roman"/>
          <w:kern w:val="0"/>
          <w:sz w:val="24"/>
          <w:szCs w:val="24"/>
        </w:rPr>
        <w:t>landownership</w:t>
      </w:r>
      <w:r w:rsidR="00461AD0">
        <w:rPr>
          <w:rFonts w:ascii="Times New Roman" w:hAnsi="Times New Roman" w:hint="eastAsia"/>
          <w:kern w:val="0"/>
          <w:sz w:val="24"/>
          <w:szCs w:val="24"/>
        </w:rPr>
        <w:t>,</w:t>
      </w:r>
      <w:r w:rsidR="00461AD0">
        <w:rPr>
          <w:rFonts w:ascii="Times New Roman" w:hAnsi="Times New Roman"/>
          <w:kern w:val="0"/>
          <w:sz w:val="24"/>
          <w:szCs w:val="24"/>
        </w:rPr>
        <w:t xml:space="preserve"> or land </w:t>
      </w:r>
      <w:proofErr w:type="gramStart"/>
      <w:r w:rsidR="00461AD0">
        <w:rPr>
          <w:rFonts w:ascii="Times New Roman" w:hAnsi="Times New Roman"/>
          <w:kern w:val="0"/>
          <w:sz w:val="24"/>
          <w:szCs w:val="24"/>
        </w:rPr>
        <w:t>reform</w:t>
      </w:r>
      <w:r w:rsidR="000D2869" w:rsidRPr="003C21AF">
        <w:rPr>
          <w:rFonts w:ascii="Times New Roman" w:hAnsi="Times New Roman"/>
          <w:kern w:val="0"/>
          <w:sz w:val="24"/>
          <w:szCs w:val="24"/>
        </w:rPr>
        <w:t>.</w:t>
      </w:r>
      <w:proofErr w:type="gramEnd"/>
      <w:r w:rsidR="00461AD0">
        <w:rPr>
          <w:rFonts w:ascii="Times New Roman" w:hAnsi="Times New Roman"/>
          <w:kern w:val="0"/>
          <w:sz w:val="24"/>
          <w:szCs w:val="24"/>
        </w:rPr>
        <w:t xml:space="preserve"> </w:t>
      </w:r>
      <w:r w:rsidR="00B93D94" w:rsidRPr="003C21AF">
        <w:rPr>
          <w:rFonts w:ascii="Times New Roman" w:hAnsi="Times New Roman"/>
          <w:kern w:val="0"/>
          <w:sz w:val="24"/>
          <w:szCs w:val="24"/>
        </w:rPr>
        <w:t>Although all the advocates of land reforms did not explicitly mention corrective justice as causation of land reform, some land reform radicals, Thomas Payne, Thomas Spence, etc., did</w:t>
      </w:r>
      <w:r w:rsidR="00F33922" w:rsidRPr="003C21AF">
        <w:rPr>
          <w:rFonts w:ascii="Times New Roman" w:hAnsi="Times New Roman"/>
          <w:kern w:val="0"/>
          <w:sz w:val="24"/>
          <w:szCs w:val="24"/>
        </w:rPr>
        <w:t xml:space="preserve">. Moreover, </w:t>
      </w:r>
      <w:r w:rsidR="00B93D94" w:rsidRPr="003C21AF">
        <w:rPr>
          <w:rFonts w:ascii="Times New Roman" w:hAnsi="Times New Roman"/>
          <w:kern w:val="0"/>
          <w:sz w:val="24"/>
          <w:szCs w:val="24"/>
        </w:rPr>
        <w:t>they</w:t>
      </w:r>
      <w:r w:rsidR="00F33922" w:rsidRPr="003C21AF">
        <w:rPr>
          <w:rFonts w:ascii="Times New Roman" w:hAnsi="Times New Roman"/>
          <w:kern w:val="0"/>
          <w:sz w:val="24"/>
          <w:szCs w:val="24"/>
        </w:rPr>
        <w:t xml:space="preserve"> took one step forward. They </w:t>
      </w:r>
      <w:r w:rsidR="006E2C0F" w:rsidRPr="003C21AF">
        <w:rPr>
          <w:rFonts w:ascii="Times New Roman" w:hAnsi="Times New Roman"/>
          <w:kern w:val="0"/>
          <w:sz w:val="24"/>
          <w:szCs w:val="24"/>
        </w:rPr>
        <w:t xml:space="preserve">noticed the limited productivity of landownership as a source of </w:t>
      </w:r>
      <w:r w:rsidR="00154031" w:rsidRPr="003C21AF">
        <w:rPr>
          <w:rFonts w:ascii="Times New Roman" w:hAnsi="Times New Roman"/>
          <w:kern w:val="0"/>
          <w:sz w:val="24"/>
          <w:szCs w:val="24"/>
        </w:rPr>
        <w:t>wealth as Adam Smith did</w:t>
      </w:r>
      <w:r w:rsidR="00BC0586" w:rsidRPr="003C21AF">
        <w:rPr>
          <w:rFonts w:ascii="Times New Roman" w:hAnsi="Times New Roman"/>
          <w:kern w:val="0"/>
          <w:sz w:val="24"/>
          <w:szCs w:val="24"/>
        </w:rPr>
        <w:t>,</w:t>
      </w:r>
      <w:r w:rsidR="00154031" w:rsidRPr="003C21AF">
        <w:rPr>
          <w:rFonts w:ascii="Times New Roman" w:hAnsi="Times New Roman"/>
          <w:kern w:val="0"/>
          <w:sz w:val="24"/>
          <w:szCs w:val="24"/>
        </w:rPr>
        <w:t xml:space="preserve"> and </w:t>
      </w:r>
      <w:r w:rsidR="00BC0586" w:rsidRPr="003C21AF">
        <w:rPr>
          <w:rFonts w:ascii="Times New Roman" w:hAnsi="Times New Roman"/>
          <w:kern w:val="0"/>
          <w:sz w:val="24"/>
          <w:szCs w:val="24"/>
        </w:rPr>
        <w:t xml:space="preserve">they </w:t>
      </w:r>
      <w:r w:rsidR="00F33922" w:rsidRPr="003C21AF">
        <w:rPr>
          <w:rFonts w:ascii="Times New Roman" w:hAnsi="Times New Roman"/>
          <w:kern w:val="0"/>
          <w:sz w:val="24"/>
          <w:szCs w:val="24"/>
        </w:rPr>
        <w:t>invented the idea of Basic Capital</w:t>
      </w:r>
      <w:r w:rsidR="00CB6472" w:rsidRPr="003C21AF">
        <w:rPr>
          <w:rFonts w:ascii="Times New Roman" w:hAnsi="Times New Roman"/>
          <w:kern w:val="0"/>
          <w:sz w:val="24"/>
          <w:szCs w:val="24"/>
        </w:rPr>
        <w:t>/Income on the ground of corrective justice</w:t>
      </w:r>
      <w:r w:rsidR="00DF27ED" w:rsidRPr="003C21AF">
        <w:rPr>
          <w:rFonts w:ascii="Times New Roman" w:hAnsi="Times New Roman"/>
          <w:kern w:val="0"/>
          <w:sz w:val="24"/>
          <w:szCs w:val="24"/>
        </w:rPr>
        <w:t xml:space="preserve"> as I have shown in 2</w:t>
      </w:r>
      <w:r w:rsidR="00CB6472" w:rsidRPr="003C21AF">
        <w:rPr>
          <w:rFonts w:ascii="Times New Roman" w:hAnsi="Times New Roman"/>
          <w:kern w:val="0"/>
          <w:sz w:val="24"/>
          <w:szCs w:val="24"/>
        </w:rPr>
        <w:t xml:space="preserve">.  </w:t>
      </w:r>
      <w:r w:rsidR="00F33922" w:rsidRPr="003C21AF">
        <w:rPr>
          <w:rFonts w:ascii="Times New Roman" w:hAnsi="Times New Roman"/>
          <w:kern w:val="0"/>
          <w:sz w:val="24"/>
          <w:szCs w:val="24"/>
        </w:rPr>
        <w:t xml:space="preserve">  </w:t>
      </w:r>
      <w:r w:rsidR="00B93D94" w:rsidRPr="003C21AF">
        <w:rPr>
          <w:rFonts w:ascii="Times New Roman" w:hAnsi="Times New Roman"/>
          <w:kern w:val="0"/>
          <w:sz w:val="24"/>
          <w:szCs w:val="24"/>
        </w:rPr>
        <w:t xml:space="preserve"> </w:t>
      </w:r>
    </w:p>
    <w:p w:rsidR="008F0257" w:rsidRPr="003C21AF" w:rsidRDefault="008F0257" w:rsidP="008F0257">
      <w:pPr>
        <w:widowControl/>
        <w:autoSpaceDE w:val="0"/>
        <w:autoSpaceDN w:val="0"/>
        <w:adjustRightInd w:val="0"/>
        <w:spacing w:line="260" w:lineRule="exact"/>
        <w:ind w:firstLine="300"/>
        <w:jc w:val="left"/>
        <w:rPr>
          <w:rFonts w:ascii="Times New Roman" w:hAnsi="Times New Roman"/>
          <w:kern w:val="0"/>
          <w:sz w:val="24"/>
          <w:szCs w:val="24"/>
        </w:rPr>
      </w:pPr>
      <w:r w:rsidRPr="003C21AF">
        <w:rPr>
          <w:rFonts w:ascii="Times New Roman" w:hAnsi="Times New Roman"/>
          <w:kern w:val="0"/>
          <w:sz w:val="24"/>
          <w:szCs w:val="24"/>
        </w:rPr>
        <w:lastRenderedPageBreak/>
        <w:t xml:space="preserve">Land reform, or claiming enough-to-survive level landownership for all individuals, had been a strong desire of “modern,” or individualistic people in human history from the 16th century until the end of 20th Century. However, the globalization since 1990s had deteriorated the value of land, as means of production, especially for food production. The emerging global food market dominated by mass production system of TNCs, i.e. the global food system, made the land reform unattractive for most of individuals on the earth. Because claiming just a piece of land becomes not enough to survive by agricultural production for market. Land reform cannot work as making of an inclusive and egalitarian property rights system under globalization.    </w:t>
      </w:r>
    </w:p>
    <w:p w:rsidR="007769FB" w:rsidRPr="003C21AF" w:rsidRDefault="008F0257" w:rsidP="008F0257">
      <w:pPr>
        <w:widowControl/>
        <w:autoSpaceDE w:val="0"/>
        <w:autoSpaceDN w:val="0"/>
        <w:adjustRightInd w:val="0"/>
        <w:spacing w:line="260" w:lineRule="exact"/>
        <w:jc w:val="left"/>
        <w:rPr>
          <w:rFonts w:ascii="Times New Roman" w:hAnsi="Times New Roman"/>
          <w:kern w:val="0"/>
          <w:sz w:val="24"/>
          <w:szCs w:val="24"/>
        </w:rPr>
      </w:pPr>
      <w:r w:rsidRPr="003C21AF">
        <w:rPr>
          <w:rFonts w:ascii="Times New Roman" w:hAnsi="Times New Roman"/>
          <w:kern w:val="0"/>
          <w:sz w:val="24"/>
          <w:szCs w:val="24"/>
        </w:rPr>
        <w:t xml:space="preserve">   In order to survive in a global market society, we need a certain amount of capital as a source of cash flow for daily consumption for our life, instead of a piece of land as a source of agricultural production flow for daily consumption for our life.</w:t>
      </w:r>
    </w:p>
    <w:p w:rsidR="00E71AF6" w:rsidRPr="003C21AF" w:rsidRDefault="00565DDB" w:rsidP="00E71AF6">
      <w:pPr>
        <w:widowControl/>
        <w:autoSpaceDE w:val="0"/>
        <w:autoSpaceDN w:val="0"/>
        <w:adjustRightInd w:val="0"/>
        <w:spacing w:line="260" w:lineRule="exact"/>
        <w:jc w:val="left"/>
        <w:rPr>
          <w:rFonts w:ascii="Times New Roman" w:hAnsi="Times New Roman"/>
          <w:kern w:val="0"/>
          <w:sz w:val="24"/>
          <w:szCs w:val="24"/>
        </w:rPr>
      </w:pPr>
      <w:r w:rsidRPr="003C21AF">
        <w:rPr>
          <w:rFonts w:ascii="Times New Roman" w:hAnsi="Times New Roman" w:hint="eastAsia"/>
          <w:kern w:val="0"/>
          <w:sz w:val="24"/>
          <w:szCs w:val="24"/>
        </w:rPr>
        <w:t xml:space="preserve"> </w:t>
      </w:r>
      <w:r w:rsidRPr="003C21AF">
        <w:rPr>
          <w:rFonts w:ascii="Times New Roman" w:hAnsi="Times New Roman"/>
          <w:kern w:val="0"/>
          <w:sz w:val="24"/>
          <w:szCs w:val="24"/>
        </w:rPr>
        <w:t xml:space="preserve">  Thomas Paine and Thomas Spence never </w:t>
      </w:r>
      <w:r w:rsidR="009B2943" w:rsidRPr="003C21AF">
        <w:rPr>
          <w:rFonts w:ascii="Times New Roman" w:hAnsi="Times New Roman"/>
          <w:kern w:val="0"/>
          <w:sz w:val="24"/>
          <w:szCs w:val="24"/>
        </w:rPr>
        <w:t>explained</w:t>
      </w:r>
      <w:r w:rsidRPr="003C21AF">
        <w:rPr>
          <w:rFonts w:ascii="Times New Roman" w:hAnsi="Times New Roman"/>
          <w:kern w:val="0"/>
          <w:sz w:val="24"/>
          <w:szCs w:val="24"/>
        </w:rPr>
        <w:t xml:space="preserve"> </w:t>
      </w:r>
      <w:r w:rsidR="009B2943" w:rsidRPr="003C21AF">
        <w:rPr>
          <w:rFonts w:ascii="Times New Roman" w:hAnsi="Times New Roman"/>
          <w:kern w:val="0"/>
          <w:sz w:val="24"/>
          <w:szCs w:val="24"/>
        </w:rPr>
        <w:t>the origin of accumulated capital in the hands of capitalist class at that time. But Karl Marx did in his book on capital</w:t>
      </w:r>
      <w:r w:rsidR="00D47726">
        <w:rPr>
          <w:rFonts w:ascii="Times New Roman" w:hAnsi="Times New Roman"/>
          <w:kern w:val="0"/>
          <w:sz w:val="24"/>
          <w:szCs w:val="24"/>
        </w:rPr>
        <w:t xml:space="preserve"> [3</w:t>
      </w:r>
      <w:r w:rsidR="00FA43D3">
        <w:rPr>
          <w:rFonts w:ascii="Times New Roman" w:hAnsi="Times New Roman"/>
          <w:kern w:val="0"/>
          <w:sz w:val="24"/>
          <w:szCs w:val="24"/>
        </w:rPr>
        <w:t>6</w:t>
      </w:r>
      <w:r w:rsidR="00D47726">
        <w:rPr>
          <w:rFonts w:ascii="Times New Roman" w:hAnsi="Times New Roman"/>
          <w:kern w:val="0"/>
          <w:sz w:val="24"/>
          <w:szCs w:val="24"/>
        </w:rPr>
        <w:t>]</w:t>
      </w:r>
      <w:r w:rsidR="009B2943" w:rsidRPr="003C21AF">
        <w:rPr>
          <w:rFonts w:ascii="Times New Roman" w:hAnsi="Times New Roman"/>
          <w:kern w:val="0"/>
          <w:sz w:val="24"/>
          <w:szCs w:val="24"/>
        </w:rPr>
        <w:t>. His</w:t>
      </w:r>
      <w:r w:rsidR="00E228E5" w:rsidRPr="003C21AF">
        <w:rPr>
          <w:rFonts w:ascii="Times New Roman" w:hAnsi="Times New Roman"/>
          <w:kern w:val="0"/>
          <w:sz w:val="24"/>
          <w:szCs w:val="24"/>
        </w:rPr>
        <w:t xml:space="preserve"> explanation was as follows: Firstly, </w:t>
      </w:r>
      <w:r w:rsidR="001C2090" w:rsidRPr="003C21AF">
        <w:rPr>
          <w:rFonts w:ascii="Times New Roman" w:hAnsi="Times New Roman"/>
          <w:kern w:val="0"/>
          <w:sz w:val="24"/>
          <w:szCs w:val="24"/>
        </w:rPr>
        <w:t>it was plundered or taken by violence from the</w:t>
      </w:r>
      <w:r w:rsidR="00A1365F" w:rsidRPr="003C21AF">
        <w:rPr>
          <w:rFonts w:ascii="Times New Roman" w:hAnsi="Times New Roman"/>
          <w:kern w:val="0"/>
          <w:sz w:val="24"/>
          <w:szCs w:val="24"/>
        </w:rPr>
        <w:t xml:space="preserve"> all the</w:t>
      </w:r>
      <w:r w:rsidR="001C2090" w:rsidRPr="003C21AF">
        <w:rPr>
          <w:rFonts w:ascii="Times New Roman" w:hAnsi="Times New Roman"/>
          <w:kern w:val="0"/>
          <w:sz w:val="24"/>
          <w:szCs w:val="24"/>
        </w:rPr>
        <w:t xml:space="preserve"> people</w:t>
      </w:r>
      <w:r w:rsidR="00A1365F" w:rsidRPr="003C21AF">
        <w:rPr>
          <w:rFonts w:ascii="Times New Roman" w:hAnsi="Times New Roman"/>
          <w:kern w:val="0"/>
          <w:sz w:val="24"/>
          <w:szCs w:val="24"/>
        </w:rPr>
        <w:t>s</w:t>
      </w:r>
      <w:r w:rsidR="001C2090" w:rsidRPr="003C21AF">
        <w:rPr>
          <w:rFonts w:ascii="Times New Roman" w:hAnsi="Times New Roman"/>
          <w:kern w:val="0"/>
          <w:sz w:val="24"/>
          <w:szCs w:val="24"/>
        </w:rPr>
        <w:t xml:space="preserve"> who lived on the earth including the homeland of capitalist class. He called it </w:t>
      </w:r>
      <w:r w:rsidR="00885D0C" w:rsidRPr="003C21AF">
        <w:rPr>
          <w:rFonts w:ascii="Times New Roman" w:hAnsi="Times New Roman"/>
          <w:kern w:val="0"/>
          <w:sz w:val="24"/>
          <w:szCs w:val="24"/>
        </w:rPr>
        <w:t>“</w:t>
      </w:r>
      <w:r w:rsidR="001C2090" w:rsidRPr="003C21AF">
        <w:rPr>
          <w:rFonts w:ascii="Times New Roman" w:hAnsi="Times New Roman"/>
          <w:kern w:val="0"/>
          <w:sz w:val="24"/>
          <w:szCs w:val="24"/>
        </w:rPr>
        <w:t>primitive accumulation</w:t>
      </w:r>
      <w:r w:rsidR="00885D0C" w:rsidRPr="003C21AF">
        <w:rPr>
          <w:rFonts w:ascii="Times New Roman" w:hAnsi="Times New Roman"/>
          <w:kern w:val="0"/>
          <w:sz w:val="24"/>
          <w:szCs w:val="24"/>
        </w:rPr>
        <w:t>”</w:t>
      </w:r>
      <w:r w:rsidR="001C2090" w:rsidRPr="003C21AF">
        <w:rPr>
          <w:rFonts w:ascii="Times New Roman" w:hAnsi="Times New Roman"/>
          <w:kern w:val="0"/>
          <w:sz w:val="24"/>
          <w:szCs w:val="24"/>
        </w:rPr>
        <w:t>. Secondly,</w:t>
      </w:r>
      <w:r w:rsidR="00A1365F" w:rsidRPr="003C21AF">
        <w:rPr>
          <w:rFonts w:ascii="Times New Roman" w:hAnsi="Times New Roman"/>
          <w:kern w:val="0"/>
          <w:sz w:val="24"/>
          <w:szCs w:val="24"/>
        </w:rPr>
        <w:t xml:space="preserve"> it was taken legally but unfairly from the </w:t>
      </w:r>
      <w:r w:rsidR="00280E31" w:rsidRPr="003C21AF">
        <w:rPr>
          <w:rFonts w:ascii="Times New Roman" w:hAnsi="Times New Roman"/>
          <w:kern w:val="0"/>
          <w:sz w:val="24"/>
          <w:szCs w:val="24"/>
        </w:rPr>
        <w:t xml:space="preserve">present </w:t>
      </w:r>
      <w:r w:rsidR="00A1365F" w:rsidRPr="003C21AF">
        <w:rPr>
          <w:rFonts w:ascii="Times New Roman" w:hAnsi="Times New Roman"/>
          <w:kern w:val="0"/>
          <w:sz w:val="24"/>
          <w:szCs w:val="24"/>
        </w:rPr>
        <w:t xml:space="preserve">working class according to labor contract. He called it </w:t>
      </w:r>
      <w:r w:rsidR="00885D0C" w:rsidRPr="003C21AF">
        <w:rPr>
          <w:rFonts w:ascii="Times New Roman" w:hAnsi="Times New Roman"/>
          <w:kern w:val="0"/>
          <w:sz w:val="24"/>
          <w:szCs w:val="24"/>
        </w:rPr>
        <w:t>“</w:t>
      </w:r>
      <w:r w:rsidR="00A1365F" w:rsidRPr="003C21AF">
        <w:rPr>
          <w:rFonts w:ascii="Times New Roman" w:hAnsi="Times New Roman"/>
          <w:kern w:val="0"/>
          <w:sz w:val="24"/>
          <w:szCs w:val="24"/>
        </w:rPr>
        <w:t>normal accumulation</w:t>
      </w:r>
      <w:r w:rsidR="00885D0C" w:rsidRPr="003C21AF">
        <w:rPr>
          <w:rFonts w:ascii="Times New Roman" w:hAnsi="Times New Roman"/>
          <w:kern w:val="0"/>
          <w:sz w:val="24"/>
          <w:szCs w:val="24"/>
        </w:rPr>
        <w:t>”</w:t>
      </w:r>
      <w:r w:rsidR="00A1365F" w:rsidRPr="003C21AF">
        <w:rPr>
          <w:rFonts w:ascii="Times New Roman" w:hAnsi="Times New Roman"/>
          <w:kern w:val="0"/>
          <w:sz w:val="24"/>
          <w:szCs w:val="24"/>
        </w:rPr>
        <w:t xml:space="preserve"> based on exploitation of labor. </w:t>
      </w:r>
      <w:r w:rsidR="00564D7D" w:rsidRPr="003C21AF">
        <w:rPr>
          <w:rFonts w:ascii="Times New Roman" w:hAnsi="Times New Roman"/>
          <w:kern w:val="0"/>
          <w:sz w:val="24"/>
          <w:szCs w:val="24"/>
        </w:rPr>
        <w:t xml:space="preserve">Thirdly, it was taken from other capitalists by Merger &amp; Acquisition legally and fairly. He called it </w:t>
      </w:r>
      <w:r w:rsidR="00885D0C" w:rsidRPr="003C21AF">
        <w:rPr>
          <w:rFonts w:ascii="Times New Roman" w:hAnsi="Times New Roman"/>
          <w:kern w:val="0"/>
          <w:sz w:val="24"/>
          <w:szCs w:val="24"/>
        </w:rPr>
        <w:t>“</w:t>
      </w:r>
      <w:r w:rsidR="00727CB9" w:rsidRPr="003C21AF">
        <w:rPr>
          <w:rFonts w:ascii="Times New Roman" w:hAnsi="Times New Roman"/>
          <w:kern w:val="0"/>
          <w:sz w:val="24"/>
          <w:szCs w:val="24"/>
        </w:rPr>
        <w:t>c</w:t>
      </w:r>
      <w:r w:rsidR="00564D7D" w:rsidRPr="003C21AF">
        <w:rPr>
          <w:rFonts w:ascii="Times New Roman" w:hAnsi="Times New Roman"/>
          <w:kern w:val="0"/>
          <w:sz w:val="24"/>
          <w:szCs w:val="24"/>
        </w:rPr>
        <w:t xml:space="preserve">oncentration and </w:t>
      </w:r>
      <w:r w:rsidR="00885D0C" w:rsidRPr="003C21AF">
        <w:rPr>
          <w:rFonts w:ascii="Times New Roman" w:hAnsi="Times New Roman"/>
          <w:kern w:val="0"/>
          <w:sz w:val="24"/>
          <w:szCs w:val="24"/>
        </w:rPr>
        <w:t>centralizatio</w:t>
      </w:r>
      <w:r w:rsidR="00564D7D" w:rsidRPr="003C21AF">
        <w:rPr>
          <w:rFonts w:ascii="Times New Roman" w:hAnsi="Times New Roman"/>
          <w:kern w:val="0"/>
          <w:sz w:val="24"/>
          <w:szCs w:val="24"/>
        </w:rPr>
        <w:t>n</w:t>
      </w:r>
      <w:r w:rsidR="00885D0C" w:rsidRPr="003C21AF">
        <w:rPr>
          <w:rFonts w:ascii="Times New Roman" w:hAnsi="Times New Roman"/>
          <w:kern w:val="0"/>
          <w:sz w:val="24"/>
          <w:szCs w:val="24"/>
        </w:rPr>
        <w:t>”</w:t>
      </w:r>
      <w:r w:rsidR="00564D7D" w:rsidRPr="003C21AF">
        <w:rPr>
          <w:rFonts w:ascii="Times New Roman" w:hAnsi="Times New Roman"/>
          <w:kern w:val="0"/>
          <w:sz w:val="24"/>
          <w:szCs w:val="24"/>
        </w:rPr>
        <w:t xml:space="preserve">. </w:t>
      </w:r>
      <w:r w:rsidR="006446B6" w:rsidRPr="003C21AF">
        <w:rPr>
          <w:rFonts w:ascii="Times New Roman" w:hAnsi="Times New Roman"/>
          <w:kern w:val="0"/>
          <w:sz w:val="24"/>
          <w:szCs w:val="24"/>
        </w:rPr>
        <w:t>Although he</w:t>
      </w:r>
      <w:r w:rsidR="00A1365F" w:rsidRPr="003C21AF">
        <w:rPr>
          <w:rFonts w:ascii="Times New Roman" w:hAnsi="Times New Roman"/>
          <w:kern w:val="0"/>
          <w:sz w:val="24"/>
          <w:szCs w:val="24"/>
        </w:rPr>
        <w:t xml:space="preserve"> never mentioned about theory of justice</w:t>
      </w:r>
      <w:r w:rsidR="006446B6" w:rsidRPr="003C21AF">
        <w:rPr>
          <w:rFonts w:ascii="Times New Roman" w:hAnsi="Times New Roman"/>
          <w:kern w:val="0"/>
          <w:sz w:val="24"/>
          <w:szCs w:val="24"/>
        </w:rPr>
        <w:t xml:space="preserve">, we can </w:t>
      </w:r>
      <w:r w:rsidR="00885D0C" w:rsidRPr="003C21AF">
        <w:rPr>
          <w:rFonts w:ascii="Times New Roman" w:hAnsi="Times New Roman"/>
          <w:kern w:val="0"/>
          <w:sz w:val="24"/>
          <w:szCs w:val="24"/>
        </w:rPr>
        <w:t>distinguish “</w:t>
      </w:r>
      <w:r w:rsidR="00F126FF" w:rsidRPr="003C21AF">
        <w:rPr>
          <w:rFonts w:ascii="Times New Roman" w:hAnsi="Times New Roman"/>
          <w:kern w:val="0"/>
          <w:sz w:val="24"/>
          <w:szCs w:val="24"/>
        </w:rPr>
        <w:t>primitive accumulation</w:t>
      </w:r>
      <w:r w:rsidR="00885D0C" w:rsidRPr="003C21AF">
        <w:rPr>
          <w:rFonts w:ascii="Times New Roman" w:hAnsi="Times New Roman"/>
          <w:kern w:val="0"/>
          <w:sz w:val="24"/>
          <w:szCs w:val="24"/>
        </w:rPr>
        <w:t>”</w:t>
      </w:r>
      <w:r w:rsidR="00F126FF" w:rsidRPr="003C21AF">
        <w:rPr>
          <w:rFonts w:ascii="Times New Roman" w:hAnsi="Times New Roman"/>
          <w:kern w:val="0"/>
          <w:sz w:val="24"/>
          <w:szCs w:val="24"/>
        </w:rPr>
        <w:t xml:space="preserve"> as </w:t>
      </w:r>
      <w:r w:rsidR="00564D7D" w:rsidRPr="003C21AF">
        <w:rPr>
          <w:rFonts w:ascii="Times New Roman" w:hAnsi="Times New Roman"/>
          <w:kern w:val="0"/>
          <w:sz w:val="24"/>
          <w:szCs w:val="24"/>
        </w:rPr>
        <w:t xml:space="preserve">a matter of </w:t>
      </w:r>
      <w:r w:rsidR="00F126FF" w:rsidRPr="003C21AF">
        <w:rPr>
          <w:rFonts w:ascii="Times New Roman" w:hAnsi="Times New Roman"/>
          <w:kern w:val="0"/>
          <w:sz w:val="24"/>
          <w:szCs w:val="24"/>
        </w:rPr>
        <w:t xml:space="preserve">corrective justice, and </w:t>
      </w:r>
      <w:r w:rsidR="00885D0C" w:rsidRPr="003C21AF">
        <w:rPr>
          <w:rFonts w:ascii="Times New Roman" w:hAnsi="Times New Roman"/>
          <w:kern w:val="0"/>
          <w:sz w:val="24"/>
          <w:szCs w:val="24"/>
        </w:rPr>
        <w:t>“</w:t>
      </w:r>
      <w:r w:rsidR="00F126FF" w:rsidRPr="003C21AF">
        <w:rPr>
          <w:rFonts w:ascii="Times New Roman" w:hAnsi="Times New Roman"/>
          <w:kern w:val="0"/>
          <w:sz w:val="24"/>
          <w:szCs w:val="24"/>
        </w:rPr>
        <w:t>normal accumulation</w:t>
      </w:r>
      <w:r w:rsidR="00885D0C" w:rsidRPr="003C21AF">
        <w:rPr>
          <w:rFonts w:ascii="Times New Roman" w:hAnsi="Times New Roman"/>
          <w:kern w:val="0"/>
          <w:sz w:val="24"/>
          <w:szCs w:val="24"/>
        </w:rPr>
        <w:t>”</w:t>
      </w:r>
      <w:r w:rsidR="00F126FF" w:rsidRPr="003C21AF">
        <w:rPr>
          <w:rFonts w:ascii="Times New Roman" w:hAnsi="Times New Roman"/>
          <w:kern w:val="0"/>
          <w:sz w:val="24"/>
          <w:szCs w:val="24"/>
        </w:rPr>
        <w:t xml:space="preserve"> </w:t>
      </w:r>
      <w:r w:rsidR="00564D7D" w:rsidRPr="003C21AF">
        <w:rPr>
          <w:rFonts w:ascii="Times New Roman" w:hAnsi="Times New Roman"/>
          <w:kern w:val="0"/>
          <w:sz w:val="24"/>
          <w:szCs w:val="24"/>
        </w:rPr>
        <w:t xml:space="preserve">and </w:t>
      </w:r>
      <w:r w:rsidR="00885D0C" w:rsidRPr="003C21AF">
        <w:rPr>
          <w:rFonts w:ascii="Times New Roman" w:hAnsi="Times New Roman"/>
          <w:kern w:val="0"/>
          <w:sz w:val="24"/>
          <w:szCs w:val="24"/>
        </w:rPr>
        <w:t>“</w:t>
      </w:r>
      <w:r w:rsidR="00564D7D" w:rsidRPr="003C21AF">
        <w:rPr>
          <w:rFonts w:ascii="Times New Roman" w:hAnsi="Times New Roman"/>
          <w:kern w:val="0"/>
          <w:sz w:val="24"/>
          <w:szCs w:val="24"/>
        </w:rPr>
        <w:t xml:space="preserve">concentration and </w:t>
      </w:r>
      <w:r w:rsidR="00727CB9" w:rsidRPr="003C21AF">
        <w:rPr>
          <w:rFonts w:ascii="Times New Roman" w:hAnsi="Times New Roman"/>
          <w:kern w:val="0"/>
          <w:sz w:val="24"/>
          <w:szCs w:val="24"/>
        </w:rPr>
        <w:t>ce</w:t>
      </w:r>
      <w:r w:rsidR="00564D7D" w:rsidRPr="003C21AF">
        <w:rPr>
          <w:rFonts w:ascii="Times New Roman" w:hAnsi="Times New Roman"/>
          <w:kern w:val="0"/>
          <w:sz w:val="24"/>
          <w:szCs w:val="24"/>
        </w:rPr>
        <w:t>ntralization</w:t>
      </w:r>
      <w:r w:rsidR="00885D0C" w:rsidRPr="003C21AF">
        <w:rPr>
          <w:rFonts w:ascii="Times New Roman" w:hAnsi="Times New Roman"/>
          <w:kern w:val="0"/>
          <w:sz w:val="24"/>
          <w:szCs w:val="24"/>
        </w:rPr>
        <w:t>”</w:t>
      </w:r>
      <w:r w:rsidR="00564D7D" w:rsidRPr="003C21AF">
        <w:rPr>
          <w:rFonts w:ascii="Times New Roman" w:hAnsi="Times New Roman"/>
          <w:kern w:val="0"/>
          <w:sz w:val="24"/>
          <w:szCs w:val="24"/>
        </w:rPr>
        <w:t xml:space="preserve"> as matters of </w:t>
      </w:r>
      <w:r w:rsidR="00280E31" w:rsidRPr="003C21AF">
        <w:rPr>
          <w:rFonts w:ascii="Times New Roman" w:hAnsi="Times New Roman"/>
          <w:kern w:val="0"/>
          <w:sz w:val="24"/>
          <w:szCs w:val="24"/>
        </w:rPr>
        <w:t>distributive justice.</w:t>
      </w:r>
      <w:r w:rsidR="00727CB9" w:rsidRPr="003C21AF">
        <w:rPr>
          <w:rFonts w:ascii="Times New Roman" w:hAnsi="Times New Roman"/>
          <w:kern w:val="0"/>
          <w:sz w:val="24"/>
          <w:szCs w:val="24"/>
        </w:rPr>
        <w:t xml:space="preserve"> </w:t>
      </w:r>
    </w:p>
    <w:p w:rsidR="00633899" w:rsidRPr="003C21AF" w:rsidRDefault="00727CB9" w:rsidP="00E71AF6">
      <w:pPr>
        <w:widowControl/>
        <w:autoSpaceDE w:val="0"/>
        <w:autoSpaceDN w:val="0"/>
        <w:adjustRightInd w:val="0"/>
        <w:spacing w:line="260" w:lineRule="exact"/>
        <w:ind w:firstLine="300"/>
        <w:jc w:val="left"/>
        <w:rPr>
          <w:rFonts w:ascii="Times New Roman" w:hAnsi="Times New Roman"/>
          <w:kern w:val="0"/>
          <w:sz w:val="24"/>
          <w:szCs w:val="24"/>
        </w:rPr>
      </w:pPr>
      <w:r w:rsidRPr="003C21AF">
        <w:rPr>
          <w:rFonts w:ascii="Times New Roman" w:hAnsi="Times New Roman"/>
          <w:kern w:val="0"/>
          <w:sz w:val="24"/>
          <w:szCs w:val="24"/>
        </w:rPr>
        <w:t xml:space="preserve">It means that the primitive accumulation can be </w:t>
      </w:r>
      <w:r w:rsidR="00885D0C" w:rsidRPr="003C21AF">
        <w:rPr>
          <w:rFonts w:ascii="Times New Roman" w:hAnsi="Times New Roman"/>
          <w:kern w:val="0"/>
          <w:sz w:val="24"/>
          <w:szCs w:val="24"/>
        </w:rPr>
        <w:t xml:space="preserve">the </w:t>
      </w:r>
      <w:r w:rsidRPr="003C21AF">
        <w:rPr>
          <w:rFonts w:ascii="Times New Roman" w:hAnsi="Times New Roman"/>
          <w:kern w:val="0"/>
          <w:sz w:val="24"/>
          <w:szCs w:val="24"/>
        </w:rPr>
        <w:t xml:space="preserve">strongest cause of social movement because it </w:t>
      </w:r>
      <w:r w:rsidR="00AB13F7" w:rsidRPr="003C21AF">
        <w:rPr>
          <w:rFonts w:ascii="Times New Roman" w:hAnsi="Times New Roman"/>
          <w:kern w:val="0"/>
          <w:sz w:val="24"/>
          <w:szCs w:val="24"/>
        </w:rPr>
        <w:t>is based on corrective justice. Social movement</w:t>
      </w:r>
      <w:r w:rsidR="006C5B96" w:rsidRPr="003C21AF">
        <w:rPr>
          <w:rFonts w:ascii="Times New Roman" w:hAnsi="Times New Roman"/>
          <w:kern w:val="0"/>
          <w:sz w:val="24"/>
          <w:szCs w:val="24"/>
        </w:rPr>
        <w:t>s</w:t>
      </w:r>
      <w:r w:rsidR="00AB13F7" w:rsidRPr="003C21AF">
        <w:rPr>
          <w:rFonts w:ascii="Times New Roman" w:hAnsi="Times New Roman"/>
          <w:kern w:val="0"/>
          <w:sz w:val="24"/>
          <w:szCs w:val="24"/>
        </w:rPr>
        <w:t xml:space="preserve"> of working class w</w:t>
      </w:r>
      <w:r w:rsidR="006C5B96" w:rsidRPr="003C21AF">
        <w:rPr>
          <w:rFonts w:ascii="Times New Roman" w:hAnsi="Times New Roman"/>
          <w:kern w:val="0"/>
          <w:sz w:val="24"/>
          <w:szCs w:val="24"/>
        </w:rPr>
        <w:t>ere</w:t>
      </w:r>
      <w:r w:rsidR="00AB13F7" w:rsidRPr="003C21AF">
        <w:rPr>
          <w:rFonts w:ascii="Times New Roman" w:hAnsi="Times New Roman"/>
          <w:kern w:val="0"/>
          <w:sz w:val="24"/>
          <w:szCs w:val="24"/>
        </w:rPr>
        <w:t xml:space="preserve"> finally tamed in Europe, North America and Japan, because </w:t>
      </w:r>
      <w:r w:rsidR="006C5B96" w:rsidRPr="003C21AF">
        <w:rPr>
          <w:rFonts w:ascii="Times New Roman" w:hAnsi="Times New Roman"/>
          <w:kern w:val="0"/>
          <w:sz w:val="24"/>
          <w:szCs w:val="24"/>
        </w:rPr>
        <w:t>they were</w:t>
      </w:r>
      <w:r w:rsidR="00AB13F7" w:rsidRPr="003C21AF">
        <w:rPr>
          <w:rFonts w:ascii="Times New Roman" w:hAnsi="Times New Roman"/>
          <w:kern w:val="0"/>
          <w:sz w:val="24"/>
          <w:szCs w:val="24"/>
        </w:rPr>
        <w:t xml:space="preserve"> based on distributive justice. </w:t>
      </w:r>
      <w:r w:rsidR="006C5B96" w:rsidRPr="003C21AF">
        <w:rPr>
          <w:rFonts w:ascii="Times New Roman" w:hAnsi="Times New Roman"/>
          <w:kern w:val="0"/>
          <w:sz w:val="24"/>
          <w:szCs w:val="24"/>
        </w:rPr>
        <w:t xml:space="preserve">Socialist inspired revolutions in </w:t>
      </w:r>
      <w:r w:rsidR="00E1049B" w:rsidRPr="003C21AF">
        <w:rPr>
          <w:rFonts w:ascii="Times New Roman" w:hAnsi="Times New Roman"/>
          <w:kern w:val="0"/>
          <w:sz w:val="24"/>
          <w:szCs w:val="24"/>
        </w:rPr>
        <w:t>Russia</w:t>
      </w:r>
      <w:r w:rsidR="006C5B96" w:rsidRPr="003C21AF">
        <w:rPr>
          <w:rFonts w:ascii="Times New Roman" w:hAnsi="Times New Roman"/>
          <w:kern w:val="0"/>
          <w:sz w:val="24"/>
          <w:szCs w:val="24"/>
        </w:rPr>
        <w:t xml:space="preserve">, China, Vietnam, Cuba and other places </w:t>
      </w:r>
      <w:r w:rsidR="00E1049B" w:rsidRPr="003C21AF">
        <w:rPr>
          <w:rFonts w:ascii="Times New Roman" w:hAnsi="Times New Roman"/>
          <w:kern w:val="0"/>
          <w:sz w:val="24"/>
          <w:szCs w:val="24"/>
        </w:rPr>
        <w:t>were</w:t>
      </w:r>
      <w:r w:rsidR="006C5B96" w:rsidRPr="003C21AF">
        <w:rPr>
          <w:rFonts w:ascii="Times New Roman" w:hAnsi="Times New Roman"/>
          <w:kern w:val="0"/>
          <w:sz w:val="24"/>
          <w:szCs w:val="24"/>
        </w:rPr>
        <w:t xml:space="preserve"> </w:t>
      </w:r>
      <w:r w:rsidR="006014FE" w:rsidRPr="003C21AF">
        <w:rPr>
          <w:rFonts w:ascii="Times New Roman" w:hAnsi="Times New Roman"/>
          <w:kern w:val="0"/>
          <w:sz w:val="24"/>
          <w:szCs w:val="24"/>
        </w:rPr>
        <w:t>mostly social movements of landless peasant</w:t>
      </w:r>
      <w:r w:rsidR="00E71AF6" w:rsidRPr="003C21AF">
        <w:rPr>
          <w:rFonts w:ascii="Times New Roman" w:hAnsi="Times New Roman"/>
          <w:kern w:val="0"/>
          <w:sz w:val="24"/>
          <w:szCs w:val="24"/>
        </w:rPr>
        <w:t xml:space="preserve">s who claimed land reform, i.e. corrective justice. </w:t>
      </w:r>
      <w:r w:rsidR="009C68BB" w:rsidRPr="003C21AF">
        <w:rPr>
          <w:rFonts w:ascii="Times New Roman" w:hAnsi="Times New Roman"/>
          <w:kern w:val="0"/>
          <w:sz w:val="24"/>
          <w:szCs w:val="24"/>
        </w:rPr>
        <w:t xml:space="preserve">Decolonization </w:t>
      </w:r>
      <w:r w:rsidR="00055A4E" w:rsidRPr="003C21AF">
        <w:rPr>
          <w:rFonts w:ascii="Times New Roman" w:hAnsi="Times New Roman"/>
          <w:kern w:val="0"/>
          <w:sz w:val="24"/>
          <w:szCs w:val="24"/>
        </w:rPr>
        <w:t xml:space="preserve">movements which include those socialist revolutions were also landless peasants’ movements seeking for corrective justice against primitive accumulation. </w:t>
      </w:r>
    </w:p>
    <w:p w:rsidR="00885D0C" w:rsidRPr="003C21AF" w:rsidRDefault="00055A4E" w:rsidP="00E71AF6">
      <w:pPr>
        <w:widowControl/>
        <w:autoSpaceDE w:val="0"/>
        <w:autoSpaceDN w:val="0"/>
        <w:adjustRightInd w:val="0"/>
        <w:spacing w:line="260" w:lineRule="exact"/>
        <w:ind w:firstLine="300"/>
        <w:jc w:val="left"/>
        <w:rPr>
          <w:rFonts w:ascii="Times New Roman" w:hAnsi="Times New Roman"/>
          <w:kern w:val="0"/>
          <w:sz w:val="24"/>
          <w:szCs w:val="24"/>
        </w:rPr>
      </w:pPr>
      <w:r w:rsidRPr="003C21AF">
        <w:rPr>
          <w:rFonts w:ascii="Times New Roman" w:hAnsi="Times New Roman"/>
          <w:kern w:val="0"/>
          <w:sz w:val="24"/>
          <w:szCs w:val="24"/>
        </w:rPr>
        <w:t>However, the post</w:t>
      </w:r>
      <w:r w:rsidR="00633899" w:rsidRPr="003C21AF">
        <w:rPr>
          <w:rFonts w:ascii="Times New Roman" w:hAnsi="Times New Roman"/>
          <w:kern w:val="0"/>
          <w:sz w:val="24"/>
          <w:szCs w:val="24"/>
        </w:rPr>
        <w:t>-colonial states including socialist states failed to accomplish corrective justice against primitive accumulation. They lost sight of the real target</w:t>
      </w:r>
      <w:r w:rsidR="00D365C9" w:rsidRPr="003C21AF">
        <w:rPr>
          <w:rFonts w:ascii="Times New Roman" w:hAnsi="Times New Roman"/>
          <w:kern w:val="0"/>
          <w:sz w:val="24"/>
          <w:szCs w:val="24"/>
        </w:rPr>
        <w:t xml:space="preserve"> of corrective justice, i.e. capital in the hands of global capitalist class. </w:t>
      </w:r>
      <w:r w:rsidR="00331406" w:rsidRPr="003C21AF">
        <w:rPr>
          <w:rFonts w:ascii="Times New Roman" w:hAnsi="Times New Roman"/>
          <w:kern w:val="0"/>
          <w:sz w:val="24"/>
          <w:szCs w:val="24"/>
        </w:rPr>
        <w:t xml:space="preserve">In other words, state-to-state relationship obscured the real relationship in primitive accumulation. </w:t>
      </w:r>
      <w:r w:rsidR="00072567" w:rsidRPr="003C21AF">
        <w:rPr>
          <w:rFonts w:ascii="Times New Roman" w:hAnsi="Times New Roman"/>
          <w:kern w:val="0"/>
          <w:sz w:val="24"/>
          <w:szCs w:val="24"/>
        </w:rPr>
        <w:t xml:space="preserve">Almost all individuals on the earth had lost their means of production in the process of worldwide primitive accumulation, and </w:t>
      </w:r>
      <w:r w:rsidR="007B6FD6" w:rsidRPr="003C21AF">
        <w:rPr>
          <w:rFonts w:ascii="Times New Roman" w:hAnsi="Times New Roman"/>
          <w:kern w:val="0"/>
          <w:sz w:val="24"/>
          <w:szCs w:val="24"/>
        </w:rPr>
        <w:t xml:space="preserve">the </w:t>
      </w:r>
      <w:r w:rsidR="00072567" w:rsidRPr="003C21AF">
        <w:rPr>
          <w:rFonts w:ascii="Times New Roman" w:hAnsi="Times New Roman"/>
          <w:kern w:val="0"/>
          <w:sz w:val="24"/>
          <w:szCs w:val="24"/>
        </w:rPr>
        <w:t xml:space="preserve">global capitalist </w:t>
      </w:r>
      <w:r w:rsidR="007B6FD6" w:rsidRPr="003C21AF">
        <w:rPr>
          <w:rFonts w:ascii="Times New Roman" w:hAnsi="Times New Roman"/>
          <w:kern w:val="0"/>
          <w:sz w:val="24"/>
          <w:szCs w:val="24"/>
        </w:rPr>
        <w:t>class finally took the ownership of those means of production in the form of share-capital of TNCs.</w:t>
      </w:r>
      <w:r w:rsidR="00072567" w:rsidRPr="003C21AF">
        <w:rPr>
          <w:rFonts w:ascii="Times New Roman" w:hAnsi="Times New Roman"/>
          <w:kern w:val="0"/>
          <w:sz w:val="24"/>
          <w:szCs w:val="24"/>
        </w:rPr>
        <w:t xml:space="preserve">  </w:t>
      </w:r>
      <w:r w:rsidR="00633899" w:rsidRPr="003C21AF">
        <w:rPr>
          <w:rFonts w:ascii="Times New Roman" w:hAnsi="Times New Roman"/>
          <w:kern w:val="0"/>
          <w:sz w:val="24"/>
          <w:szCs w:val="24"/>
        </w:rPr>
        <w:t xml:space="preserve"> </w:t>
      </w:r>
      <w:r w:rsidRPr="003C21AF">
        <w:rPr>
          <w:rFonts w:ascii="Times New Roman" w:hAnsi="Times New Roman"/>
          <w:kern w:val="0"/>
          <w:sz w:val="24"/>
          <w:szCs w:val="24"/>
        </w:rPr>
        <w:t xml:space="preserve">    </w:t>
      </w:r>
      <w:r w:rsidR="00E71AF6" w:rsidRPr="003C21AF">
        <w:rPr>
          <w:rFonts w:ascii="Times New Roman" w:hAnsi="Times New Roman"/>
          <w:kern w:val="0"/>
          <w:sz w:val="24"/>
          <w:szCs w:val="24"/>
        </w:rPr>
        <w:t xml:space="preserve"> </w:t>
      </w:r>
      <w:r w:rsidR="006014FE" w:rsidRPr="003C21AF">
        <w:rPr>
          <w:rFonts w:ascii="Times New Roman" w:hAnsi="Times New Roman"/>
          <w:kern w:val="0"/>
          <w:sz w:val="24"/>
          <w:szCs w:val="24"/>
        </w:rPr>
        <w:t xml:space="preserve"> </w:t>
      </w:r>
      <w:r w:rsidR="00E1049B" w:rsidRPr="003C21AF">
        <w:rPr>
          <w:rFonts w:ascii="Times New Roman" w:hAnsi="Times New Roman"/>
          <w:kern w:val="0"/>
          <w:sz w:val="24"/>
          <w:szCs w:val="24"/>
        </w:rPr>
        <w:t xml:space="preserve"> </w:t>
      </w:r>
      <w:r w:rsidR="00AB13F7" w:rsidRPr="003C21AF">
        <w:rPr>
          <w:rFonts w:ascii="Times New Roman" w:hAnsi="Times New Roman"/>
          <w:kern w:val="0"/>
          <w:sz w:val="24"/>
          <w:szCs w:val="24"/>
        </w:rPr>
        <w:t xml:space="preserve">   </w:t>
      </w:r>
    </w:p>
    <w:p w:rsidR="005918B2" w:rsidRPr="003C21AF" w:rsidRDefault="005918B2" w:rsidP="00520635">
      <w:pPr>
        <w:widowControl/>
        <w:autoSpaceDE w:val="0"/>
        <w:autoSpaceDN w:val="0"/>
        <w:adjustRightInd w:val="0"/>
        <w:spacing w:line="260" w:lineRule="exact"/>
        <w:jc w:val="left"/>
        <w:rPr>
          <w:rFonts w:ascii="Times New Roman" w:hAnsi="Times New Roman"/>
          <w:kern w:val="0"/>
          <w:sz w:val="24"/>
          <w:szCs w:val="24"/>
        </w:rPr>
      </w:pPr>
      <w:r w:rsidRPr="003C21AF">
        <w:rPr>
          <w:rFonts w:ascii="Times New Roman" w:hAnsi="Times New Roman" w:hint="eastAsia"/>
          <w:kern w:val="0"/>
          <w:sz w:val="24"/>
          <w:szCs w:val="24"/>
        </w:rPr>
        <w:t xml:space="preserve"> </w:t>
      </w:r>
      <w:r w:rsidRPr="003C21AF">
        <w:rPr>
          <w:rFonts w:ascii="Times New Roman" w:hAnsi="Times New Roman"/>
          <w:kern w:val="0"/>
          <w:sz w:val="24"/>
          <w:szCs w:val="24"/>
        </w:rPr>
        <w:t xml:space="preserve">  According to the empirical analysis </w:t>
      </w:r>
      <w:r w:rsidR="00194957" w:rsidRPr="003C21AF">
        <w:rPr>
          <w:rFonts w:ascii="Times New Roman" w:hAnsi="Times New Roman"/>
          <w:kern w:val="0"/>
          <w:sz w:val="24"/>
          <w:szCs w:val="24"/>
        </w:rPr>
        <w:t xml:space="preserve">of transnational capitalist class formation by scholars of global capitalism school </w:t>
      </w:r>
      <w:r w:rsidR="00D47726">
        <w:rPr>
          <w:rFonts w:ascii="Times New Roman" w:hAnsi="Times New Roman"/>
          <w:kern w:val="0"/>
          <w:sz w:val="24"/>
          <w:szCs w:val="24"/>
        </w:rPr>
        <w:t>[1</w:t>
      </w:r>
      <w:r w:rsidR="00FA43D3">
        <w:rPr>
          <w:rFonts w:ascii="Times New Roman" w:hAnsi="Times New Roman"/>
          <w:kern w:val="0"/>
          <w:sz w:val="24"/>
          <w:szCs w:val="24"/>
        </w:rPr>
        <w:t>5</w:t>
      </w:r>
      <w:r w:rsidR="00D47726">
        <w:rPr>
          <w:rFonts w:ascii="Times New Roman" w:hAnsi="Times New Roman"/>
          <w:kern w:val="0"/>
          <w:sz w:val="24"/>
          <w:szCs w:val="24"/>
        </w:rPr>
        <w:t>, 1</w:t>
      </w:r>
      <w:r w:rsidR="00FA43D3">
        <w:rPr>
          <w:rFonts w:ascii="Times New Roman" w:hAnsi="Times New Roman"/>
          <w:kern w:val="0"/>
          <w:sz w:val="24"/>
          <w:szCs w:val="24"/>
        </w:rPr>
        <w:t>8</w:t>
      </w:r>
      <w:r w:rsidR="00D47726">
        <w:rPr>
          <w:rFonts w:ascii="Times New Roman" w:hAnsi="Times New Roman"/>
          <w:kern w:val="0"/>
          <w:sz w:val="24"/>
          <w:szCs w:val="24"/>
        </w:rPr>
        <w:t>]</w:t>
      </w:r>
      <w:r w:rsidR="00194957" w:rsidRPr="003C21AF">
        <w:rPr>
          <w:rFonts w:ascii="Times New Roman" w:hAnsi="Times New Roman"/>
          <w:kern w:val="0"/>
          <w:sz w:val="24"/>
          <w:szCs w:val="24"/>
        </w:rPr>
        <w:t>, we can specify the accumulated capital of present capitalist class in the share-capital of all TNCs.</w:t>
      </w:r>
      <w:r w:rsidR="00330ACF" w:rsidRPr="003C21AF">
        <w:rPr>
          <w:rFonts w:ascii="Times New Roman" w:hAnsi="Times New Roman"/>
          <w:kern w:val="0"/>
          <w:sz w:val="24"/>
          <w:szCs w:val="24"/>
        </w:rPr>
        <w:t xml:space="preserve"> </w:t>
      </w:r>
      <w:r w:rsidR="001608EE" w:rsidRPr="003C21AF">
        <w:rPr>
          <w:rFonts w:ascii="Times New Roman" w:hAnsi="Times New Roman"/>
          <w:kern w:val="0"/>
          <w:sz w:val="24"/>
          <w:szCs w:val="24"/>
        </w:rPr>
        <w:t>Also a</w:t>
      </w:r>
      <w:r w:rsidR="00330ACF" w:rsidRPr="003C21AF">
        <w:rPr>
          <w:rFonts w:ascii="Times New Roman" w:hAnsi="Times New Roman"/>
          <w:kern w:val="0"/>
          <w:sz w:val="24"/>
          <w:szCs w:val="24"/>
        </w:rPr>
        <w:t xml:space="preserve">ccording to my analysis about the origin of </w:t>
      </w:r>
      <w:r w:rsidR="001608EE" w:rsidRPr="003C21AF">
        <w:rPr>
          <w:rFonts w:ascii="Times New Roman" w:hAnsi="Times New Roman"/>
          <w:kern w:val="0"/>
          <w:sz w:val="24"/>
          <w:szCs w:val="24"/>
        </w:rPr>
        <w:t>the ruling top 50 TNCs</w:t>
      </w:r>
      <w:r w:rsidR="00D47726">
        <w:rPr>
          <w:rFonts w:ascii="Times New Roman" w:hAnsi="Times New Roman"/>
          <w:kern w:val="0"/>
          <w:sz w:val="24"/>
          <w:szCs w:val="24"/>
        </w:rPr>
        <w:t xml:space="preserve"> [3</w:t>
      </w:r>
      <w:r w:rsidR="00FA43D3">
        <w:rPr>
          <w:rFonts w:ascii="Times New Roman" w:hAnsi="Times New Roman"/>
          <w:kern w:val="0"/>
          <w:sz w:val="24"/>
          <w:szCs w:val="24"/>
        </w:rPr>
        <w:t>7</w:t>
      </w:r>
      <w:r w:rsidR="00D47726">
        <w:rPr>
          <w:rFonts w:ascii="Times New Roman" w:hAnsi="Times New Roman"/>
          <w:kern w:val="0"/>
          <w:sz w:val="24"/>
          <w:szCs w:val="24"/>
        </w:rPr>
        <w:t>]</w:t>
      </w:r>
      <w:r w:rsidR="001608EE" w:rsidRPr="003C21AF">
        <w:rPr>
          <w:rFonts w:ascii="Times New Roman" w:hAnsi="Times New Roman"/>
          <w:kern w:val="0"/>
          <w:sz w:val="24"/>
          <w:szCs w:val="24"/>
        </w:rPr>
        <w:t xml:space="preserve">, we can say that the origin of present share capital of TNCs is traceable to </w:t>
      </w:r>
      <w:r w:rsidR="007B6FD6" w:rsidRPr="003C21AF">
        <w:rPr>
          <w:rFonts w:ascii="Times New Roman" w:hAnsi="Times New Roman"/>
          <w:kern w:val="0"/>
          <w:sz w:val="24"/>
          <w:szCs w:val="24"/>
        </w:rPr>
        <w:t xml:space="preserve">the age of </w:t>
      </w:r>
      <w:r w:rsidR="001608EE" w:rsidRPr="003C21AF">
        <w:rPr>
          <w:rFonts w:ascii="Times New Roman" w:hAnsi="Times New Roman"/>
          <w:kern w:val="0"/>
          <w:sz w:val="24"/>
          <w:szCs w:val="24"/>
        </w:rPr>
        <w:t>colonialist rule</w:t>
      </w:r>
      <w:r w:rsidR="00C05EE3" w:rsidRPr="003C21AF">
        <w:rPr>
          <w:rFonts w:ascii="Times New Roman" w:hAnsi="Times New Roman"/>
          <w:kern w:val="0"/>
          <w:sz w:val="24"/>
          <w:szCs w:val="24"/>
        </w:rPr>
        <w:t xml:space="preserve"> or primitive accumulation</w:t>
      </w:r>
      <w:r w:rsidR="001608EE" w:rsidRPr="003C21AF">
        <w:rPr>
          <w:rFonts w:ascii="Times New Roman" w:hAnsi="Times New Roman"/>
          <w:kern w:val="0"/>
          <w:sz w:val="24"/>
          <w:szCs w:val="24"/>
        </w:rPr>
        <w:t xml:space="preserve">.  </w:t>
      </w:r>
      <w:r w:rsidR="00194957" w:rsidRPr="003C21AF">
        <w:rPr>
          <w:rFonts w:ascii="Times New Roman" w:hAnsi="Times New Roman"/>
          <w:kern w:val="0"/>
          <w:sz w:val="24"/>
          <w:szCs w:val="24"/>
        </w:rPr>
        <w:t xml:space="preserve">  </w:t>
      </w:r>
      <w:r w:rsidRPr="003C21AF">
        <w:rPr>
          <w:rFonts w:ascii="Times New Roman" w:hAnsi="Times New Roman"/>
          <w:kern w:val="0"/>
          <w:sz w:val="24"/>
          <w:szCs w:val="24"/>
        </w:rPr>
        <w:t xml:space="preserve"> </w:t>
      </w:r>
      <w:r w:rsidR="00330ACF" w:rsidRPr="003C21AF">
        <w:rPr>
          <w:rFonts w:ascii="Times New Roman" w:hAnsi="Times New Roman"/>
          <w:kern w:val="0"/>
          <w:sz w:val="24"/>
          <w:szCs w:val="24"/>
        </w:rPr>
        <w:t xml:space="preserve"> </w:t>
      </w:r>
    </w:p>
    <w:p w:rsidR="007A3CD5" w:rsidRPr="003C21AF" w:rsidRDefault="001A3E83" w:rsidP="001A3E83">
      <w:pPr>
        <w:widowControl/>
        <w:autoSpaceDE w:val="0"/>
        <w:autoSpaceDN w:val="0"/>
        <w:adjustRightInd w:val="0"/>
        <w:spacing w:line="260" w:lineRule="exact"/>
        <w:ind w:firstLine="300"/>
        <w:jc w:val="left"/>
        <w:rPr>
          <w:rFonts w:ascii="Times New Roman" w:hAnsi="Times New Roman"/>
          <w:kern w:val="0"/>
          <w:sz w:val="24"/>
          <w:szCs w:val="24"/>
        </w:rPr>
      </w:pPr>
      <w:r w:rsidRPr="003C21AF">
        <w:rPr>
          <w:rFonts w:ascii="Times New Roman" w:hAnsi="Times New Roman"/>
          <w:kern w:val="0"/>
          <w:sz w:val="24"/>
          <w:szCs w:val="24"/>
        </w:rPr>
        <w:t xml:space="preserve">Therefore, we can target the share capital of all TNCs as compensation </w:t>
      </w:r>
      <w:r w:rsidR="009D2CE3" w:rsidRPr="003C21AF">
        <w:rPr>
          <w:rFonts w:ascii="Times New Roman" w:hAnsi="Times New Roman"/>
          <w:kern w:val="0"/>
          <w:sz w:val="24"/>
          <w:szCs w:val="24"/>
        </w:rPr>
        <w:t>for</w:t>
      </w:r>
      <w:r w:rsidRPr="003C21AF">
        <w:rPr>
          <w:rFonts w:ascii="Times New Roman" w:hAnsi="Times New Roman"/>
          <w:kern w:val="0"/>
          <w:sz w:val="24"/>
          <w:szCs w:val="24"/>
        </w:rPr>
        <w:t xml:space="preserve"> the past injustice.</w:t>
      </w:r>
      <w:r w:rsidR="007B6FD6" w:rsidRPr="003C21AF">
        <w:rPr>
          <w:rFonts w:ascii="Times New Roman" w:hAnsi="Times New Roman"/>
          <w:kern w:val="0"/>
          <w:sz w:val="24"/>
          <w:szCs w:val="24"/>
        </w:rPr>
        <w:t xml:space="preserve"> </w:t>
      </w:r>
      <w:r w:rsidR="007A3CD5" w:rsidRPr="003C21AF">
        <w:rPr>
          <w:rFonts w:ascii="Times New Roman" w:hAnsi="Times New Roman"/>
          <w:kern w:val="0"/>
          <w:sz w:val="24"/>
          <w:szCs w:val="24"/>
        </w:rPr>
        <w:t xml:space="preserve">We need a global social movement which claims a new inclusive and egalitarian property rights system in human society to fulfill our desire for corrective justice, i.e. a global capital reform of all TNCs. </w:t>
      </w:r>
    </w:p>
    <w:p w:rsidR="007E733F" w:rsidRPr="003C21AF" w:rsidRDefault="00BB463B" w:rsidP="001A3E83">
      <w:pPr>
        <w:widowControl/>
        <w:autoSpaceDE w:val="0"/>
        <w:autoSpaceDN w:val="0"/>
        <w:adjustRightInd w:val="0"/>
        <w:spacing w:line="260" w:lineRule="exact"/>
        <w:ind w:firstLine="300"/>
        <w:jc w:val="left"/>
        <w:rPr>
          <w:rFonts w:ascii="Times New Roman" w:hAnsi="Times New Roman"/>
          <w:kern w:val="0"/>
          <w:sz w:val="24"/>
          <w:szCs w:val="24"/>
        </w:rPr>
      </w:pPr>
      <w:r w:rsidRPr="003C21AF">
        <w:rPr>
          <w:rFonts w:ascii="Times New Roman" w:hAnsi="Times New Roman" w:hint="eastAsia"/>
          <w:kern w:val="0"/>
          <w:sz w:val="24"/>
          <w:szCs w:val="24"/>
        </w:rPr>
        <w:t>T</w:t>
      </w:r>
      <w:r w:rsidRPr="003C21AF">
        <w:rPr>
          <w:rFonts w:ascii="Times New Roman" w:hAnsi="Times New Roman"/>
          <w:kern w:val="0"/>
          <w:sz w:val="24"/>
          <w:szCs w:val="24"/>
        </w:rPr>
        <w:t xml:space="preserve">he global capital reform can be outlined as follows: A new public </w:t>
      </w:r>
      <w:r w:rsidR="000A69D9" w:rsidRPr="003C21AF">
        <w:rPr>
          <w:rFonts w:ascii="Times New Roman" w:hAnsi="Times New Roman"/>
          <w:kern w:val="0"/>
          <w:sz w:val="24"/>
          <w:szCs w:val="24"/>
        </w:rPr>
        <w:t xml:space="preserve">and permanent </w:t>
      </w:r>
      <w:r w:rsidRPr="003C21AF">
        <w:rPr>
          <w:rFonts w:ascii="Times New Roman" w:hAnsi="Times New Roman"/>
          <w:kern w:val="0"/>
          <w:sz w:val="24"/>
          <w:szCs w:val="24"/>
        </w:rPr>
        <w:t xml:space="preserve">investment fund or a holding company </w:t>
      </w:r>
      <w:r w:rsidR="00D35D96" w:rsidRPr="003C21AF">
        <w:rPr>
          <w:rFonts w:ascii="Times New Roman" w:hAnsi="Times New Roman"/>
          <w:kern w:val="0"/>
          <w:sz w:val="24"/>
          <w:szCs w:val="24"/>
        </w:rPr>
        <w:t xml:space="preserve">will be created. </w:t>
      </w:r>
      <w:r w:rsidR="000A69D9" w:rsidRPr="003C21AF">
        <w:rPr>
          <w:rFonts w:ascii="Times New Roman" w:hAnsi="Times New Roman"/>
          <w:kern w:val="0"/>
          <w:sz w:val="24"/>
          <w:szCs w:val="24"/>
        </w:rPr>
        <w:t xml:space="preserve">The fund will be </w:t>
      </w:r>
      <w:r w:rsidR="00051601" w:rsidRPr="003C21AF">
        <w:rPr>
          <w:rFonts w:ascii="Times New Roman" w:hAnsi="Times New Roman"/>
          <w:kern w:val="0"/>
          <w:sz w:val="24"/>
          <w:szCs w:val="24"/>
        </w:rPr>
        <w:t xml:space="preserve">responsible to </w:t>
      </w:r>
      <w:r w:rsidR="00051601" w:rsidRPr="003C21AF">
        <w:rPr>
          <w:rFonts w:ascii="Times New Roman" w:hAnsi="Times New Roman"/>
          <w:kern w:val="0"/>
          <w:sz w:val="24"/>
          <w:szCs w:val="24"/>
        </w:rPr>
        <w:lastRenderedPageBreak/>
        <w:t xml:space="preserve">manage the co-owned properties of all individuals </w:t>
      </w:r>
      <w:r w:rsidR="00CF6BDA" w:rsidRPr="003C21AF">
        <w:rPr>
          <w:rFonts w:ascii="Times New Roman" w:hAnsi="Times New Roman"/>
          <w:kern w:val="0"/>
          <w:sz w:val="24"/>
          <w:szCs w:val="24"/>
        </w:rPr>
        <w:t xml:space="preserve">or common human heritage. </w:t>
      </w:r>
      <w:r w:rsidR="00D35D96" w:rsidRPr="003C21AF">
        <w:rPr>
          <w:rFonts w:ascii="Times New Roman" w:hAnsi="Times New Roman"/>
          <w:kern w:val="0"/>
          <w:sz w:val="24"/>
          <w:szCs w:val="24"/>
        </w:rPr>
        <w:t xml:space="preserve">The fund will be entitled to </w:t>
      </w:r>
      <w:r w:rsidR="007A3CD5" w:rsidRPr="003C21AF">
        <w:rPr>
          <w:rFonts w:ascii="Times New Roman" w:hAnsi="Times New Roman"/>
          <w:kern w:val="0"/>
          <w:sz w:val="24"/>
          <w:szCs w:val="24"/>
        </w:rPr>
        <w:t xml:space="preserve">expropriate 51% of all TNCs’ share capital </w:t>
      </w:r>
      <w:r w:rsidR="00D35D96" w:rsidRPr="003C21AF">
        <w:rPr>
          <w:rFonts w:ascii="Times New Roman" w:hAnsi="Times New Roman"/>
          <w:kern w:val="0"/>
          <w:sz w:val="24"/>
          <w:szCs w:val="24"/>
        </w:rPr>
        <w:t xml:space="preserve">as compensation </w:t>
      </w:r>
      <w:r w:rsidR="009D2CE3" w:rsidRPr="003C21AF">
        <w:rPr>
          <w:rFonts w:ascii="Times New Roman" w:hAnsi="Times New Roman"/>
          <w:kern w:val="0"/>
          <w:sz w:val="24"/>
          <w:szCs w:val="24"/>
        </w:rPr>
        <w:t>for</w:t>
      </w:r>
      <w:r w:rsidR="00D35D96" w:rsidRPr="003C21AF">
        <w:rPr>
          <w:rFonts w:ascii="Times New Roman" w:hAnsi="Times New Roman"/>
          <w:kern w:val="0"/>
          <w:sz w:val="24"/>
          <w:szCs w:val="24"/>
        </w:rPr>
        <w:t xml:space="preserve"> past injustice in the process of primitive accumulation.</w:t>
      </w:r>
      <w:r w:rsidR="009D2CE3" w:rsidRPr="003C21AF">
        <w:rPr>
          <w:rFonts w:ascii="Times New Roman" w:hAnsi="Times New Roman"/>
          <w:kern w:val="0"/>
          <w:sz w:val="24"/>
          <w:szCs w:val="24"/>
        </w:rPr>
        <w:t xml:space="preserve"> All individual human </w:t>
      </w:r>
      <w:r w:rsidR="00927183" w:rsidRPr="003C21AF">
        <w:rPr>
          <w:rFonts w:ascii="Times New Roman" w:hAnsi="Times New Roman"/>
          <w:kern w:val="0"/>
          <w:sz w:val="24"/>
          <w:szCs w:val="24"/>
        </w:rPr>
        <w:t xml:space="preserve">beings have inherited more or less negative heritages originated in the process of global primitive accumulation. </w:t>
      </w:r>
      <w:r w:rsidR="000A69D9" w:rsidRPr="003C21AF">
        <w:rPr>
          <w:rFonts w:ascii="Times New Roman" w:hAnsi="Times New Roman"/>
          <w:kern w:val="0"/>
          <w:sz w:val="24"/>
          <w:szCs w:val="24"/>
        </w:rPr>
        <w:t>Therefore, every human being is entitled</w:t>
      </w:r>
      <w:r w:rsidR="00CF6BDA" w:rsidRPr="003C21AF">
        <w:rPr>
          <w:rFonts w:ascii="Times New Roman" w:hAnsi="Times New Roman"/>
          <w:kern w:val="0"/>
          <w:sz w:val="24"/>
          <w:szCs w:val="24"/>
        </w:rPr>
        <w:t xml:space="preserve"> to be a co-owner of the properties or common human heritage in the Fund in the form of share capitals of TNCs. </w:t>
      </w:r>
      <w:r w:rsidR="00965543" w:rsidRPr="003C21AF">
        <w:rPr>
          <w:rFonts w:ascii="Times New Roman" w:hAnsi="Times New Roman"/>
          <w:kern w:val="0"/>
          <w:sz w:val="24"/>
          <w:szCs w:val="24"/>
        </w:rPr>
        <w:t xml:space="preserve">The Fund will be controlled as if it were a big holding company and all individual human-beings were equal shareholders. Annual revenue of the </w:t>
      </w:r>
      <w:r w:rsidR="007E733F" w:rsidRPr="003C21AF">
        <w:rPr>
          <w:rFonts w:ascii="Times New Roman" w:hAnsi="Times New Roman"/>
          <w:kern w:val="0"/>
          <w:sz w:val="24"/>
          <w:szCs w:val="24"/>
        </w:rPr>
        <w:t>F</w:t>
      </w:r>
      <w:r w:rsidR="00965543" w:rsidRPr="003C21AF">
        <w:rPr>
          <w:rFonts w:ascii="Times New Roman" w:hAnsi="Times New Roman"/>
          <w:kern w:val="0"/>
          <w:sz w:val="24"/>
          <w:szCs w:val="24"/>
        </w:rPr>
        <w:t>und, which consists of dividends from all TNCs</w:t>
      </w:r>
      <w:r w:rsidR="007E733F" w:rsidRPr="003C21AF">
        <w:rPr>
          <w:rFonts w:ascii="Times New Roman" w:hAnsi="Times New Roman"/>
          <w:kern w:val="0"/>
          <w:sz w:val="24"/>
          <w:szCs w:val="24"/>
        </w:rPr>
        <w:t>, will be distributed to all individual human-beings on the earth as global BI or universal, unconditional, lifelong, and enough-to-survive-level cash transfer to individuals.</w:t>
      </w:r>
    </w:p>
    <w:p w:rsidR="007E733F" w:rsidRPr="003C21AF" w:rsidRDefault="007E733F" w:rsidP="007E733F">
      <w:pPr>
        <w:widowControl/>
        <w:autoSpaceDE w:val="0"/>
        <w:autoSpaceDN w:val="0"/>
        <w:adjustRightInd w:val="0"/>
        <w:spacing w:line="260" w:lineRule="exact"/>
        <w:jc w:val="left"/>
        <w:rPr>
          <w:rFonts w:ascii="Times New Roman" w:hAnsi="Times New Roman"/>
          <w:kern w:val="0"/>
          <w:sz w:val="24"/>
          <w:szCs w:val="24"/>
        </w:rPr>
      </w:pPr>
      <w:r w:rsidRPr="003C21AF">
        <w:rPr>
          <w:rFonts w:ascii="Times New Roman" w:hAnsi="Times New Roman" w:hint="eastAsia"/>
          <w:kern w:val="0"/>
          <w:sz w:val="24"/>
          <w:szCs w:val="24"/>
        </w:rPr>
        <w:t xml:space="preserve"> </w:t>
      </w:r>
      <w:r w:rsidRPr="003C21AF">
        <w:rPr>
          <w:rFonts w:ascii="Times New Roman" w:hAnsi="Times New Roman"/>
          <w:kern w:val="0"/>
          <w:sz w:val="24"/>
          <w:szCs w:val="24"/>
        </w:rPr>
        <w:t xml:space="preserve">  Creating </w:t>
      </w:r>
      <w:r w:rsidR="00A42721" w:rsidRPr="003C21AF">
        <w:rPr>
          <w:rFonts w:ascii="Times New Roman" w:hAnsi="Times New Roman"/>
          <w:kern w:val="0"/>
          <w:sz w:val="24"/>
          <w:szCs w:val="24"/>
        </w:rPr>
        <w:t xml:space="preserve">a </w:t>
      </w:r>
      <w:r w:rsidRPr="003C21AF">
        <w:rPr>
          <w:rFonts w:ascii="Times New Roman" w:hAnsi="Times New Roman"/>
          <w:kern w:val="0"/>
          <w:sz w:val="24"/>
          <w:szCs w:val="24"/>
        </w:rPr>
        <w:t xml:space="preserve">strong </w:t>
      </w:r>
      <w:r w:rsidR="00A42721" w:rsidRPr="003C21AF">
        <w:rPr>
          <w:rFonts w:ascii="Times New Roman" w:hAnsi="Times New Roman"/>
          <w:kern w:val="0"/>
          <w:sz w:val="24"/>
          <w:szCs w:val="24"/>
        </w:rPr>
        <w:t xml:space="preserve">global </w:t>
      </w:r>
      <w:r w:rsidRPr="003C21AF">
        <w:rPr>
          <w:rFonts w:ascii="Times New Roman" w:hAnsi="Times New Roman"/>
          <w:kern w:val="0"/>
          <w:sz w:val="24"/>
          <w:szCs w:val="24"/>
        </w:rPr>
        <w:t>social movement for such a</w:t>
      </w:r>
      <w:r w:rsidR="00A42721" w:rsidRPr="003C21AF">
        <w:rPr>
          <w:rFonts w:ascii="Times New Roman" w:hAnsi="Times New Roman"/>
          <w:kern w:val="0"/>
          <w:sz w:val="24"/>
          <w:szCs w:val="24"/>
        </w:rPr>
        <w:t xml:space="preserve"> global capital reform will be a biggest challenge after the experiments of BI in those villages.</w:t>
      </w:r>
    </w:p>
    <w:p w:rsidR="007A4588" w:rsidRDefault="007A4588" w:rsidP="00520635">
      <w:pPr>
        <w:widowControl/>
        <w:autoSpaceDE w:val="0"/>
        <w:autoSpaceDN w:val="0"/>
        <w:adjustRightInd w:val="0"/>
        <w:spacing w:line="260" w:lineRule="exact"/>
        <w:jc w:val="left"/>
        <w:rPr>
          <w:rFonts w:ascii="Times New Roman" w:hAnsi="Times New Roman"/>
          <w:kern w:val="0"/>
          <w:sz w:val="24"/>
          <w:szCs w:val="24"/>
        </w:rPr>
      </w:pPr>
    </w:p>
    <w:p w:rsidR="004A7DC6" w:rsidRPr="003C21AF" w:rsidRDefault="004A7DC6" w:rsidP="00520635">
      <w:pPr>
        <w:widowControl/>
        <w:autoSpaceDE w:val="0"/>
        <w:autoSpaceDN w:val="0"/>
        <w:adjustRightInd w:val="0"/>
        <w:spacing w:line="260" w:lineRule="exact"/>
        <w:jc w:val="left"/>
        <w:rPr>
          <w:rFonts w:ascii="Times New Roman" w:hAnsi="Times New Roman"/>
          <w:b/>
          <w:kern w:val="0"/>
          <w:sz w:val="24"/>
          <w:szCs w:val="24"/>
        </w:rPr>
      </w:pPr>
      <w:r w:rsidRPr="003C21AF">
        <w:rPr>
          <w:rFonts w:ascii="Times New Roman" w:hAnsi="Times New Roman"/>
          <w:b/>
          <w:kern w:val="0"/>
          <w:sz w:val="24"/>
          <w:szCs w:val="24"/>
        </w:rPr>
        <w:t>Reference</w:t>
      </w:r>
      <w:r w:rsidR="00D124C9" w:rsidRPr="003C21AF">
        <w:rPr>
          <w:rFonts w:ascii="Times New Roman" w:hAnsi="Times New Roman" w:hint="eastAsia"/>
          <w:b/>
          <w:kern w:val="0"/>
          <w:sz w:val="24"/>
          <w:szCs w:val="24"/>
        </w:rPr>
        <w:t>s</w:t>
      </w:r>
    </w:p>
    <w:p w:rsidR="00385351" w:rsidRPr="00EA3D29" w:rsidRDefault="00385351" w:rsidP="00385351">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hint="eastAsia"/>
          <w:kern w:val="0"/>
          <w:szCs w:val="21"/>
        </w:rPr>
        <w:t>[</w:t>
      </w:r>
      <w:r w:rsidRPr="00EA3D29">
        <w:rPr>
          <w:rFonts w:ascii="Times New Roman" w:hAnsi="Times New Roman"/>
          <w:kern w:val="0"/>
          <w:szCs w:val="21"/>
        </w:rPr>
        <w:t xml:space="preserve">1] </w:t>
      </w:r>
      <w:r w:rsidR="00D0766A" w:rsidRPr="00EA3D29">
        <w:rPr>
          <w:rFonts w:ascii="Times New Roman" w:hAnsi="Times New Roman"/>
          <w:kern w:val="0"/>
          <w:szCs w:val="21"/>
        </w:rPr>
        <w:t xml:space="preserve">FAO, IFAD, UNICEF, WFP and WHO </w:t>
      </w:r>
      <w:r w:rsidRPr="00EA3D29">
        <w:rPr>
          <w:rFonts w:ascii="Times New Roman" w:hAnsi="Times New Roman"/>
          <w:kern w:val="0"/>
          <w:szCs w:val="21"/>
        </w:rPr>
        <w:t xml:space="preserve">2017 </w:t>
      </w:r>
      <w:r w:rsidRPr="00EA3D29">
        <w:rPr>
          <w:rFonts w:ascii="Times New Roman" w:hAnsi="Times New Roman"/>
          <w:i/>
          <w:kern w:val="0"/>
          <w:szCs w:val="21"/>
        </w:rPr>
        <w:t>The State of Food Security and Nutrition in the World 2017; Building resilience for peace and food security</w:t>
      </w:r>
      <w:r w:rsidR="00D0766A" w:rsidRPr="00EA3D29">
        <w:rPr>
          <w:rFonts w:ascii="Times New Roman" w:hAnsi="Times New Roman"/>
          <w:kern w:val="0"/>
          <w:szCs w:val="21"/>
        </w:rPr>
        <w:t xml:space="preserve"> (</w:t>
      </w:r>
      <w:r w:rsidRPr="00EA3D29">
        <w:rPr>
          <w:rFonts w:ascii="Times New Roman" w:hAnsi="Times New Roman"/>
          <w:kern w:val="0"/>
          <w:szCs w:val="21"/>
        </w:rPr>
        <w:t>Rome: FAO</w:t>
      </w:r>
      <w:r w:rsidR="00D0766A" w:rsidRPr="00EA3D29">
        <w:rPr>
          <w:rFonts w:ascii="Times New Roman" w:hAnsi="Times New Roman"/>
          <w:kern w:val="0"/>
          <w:szCs w:val="21"/>
        </w:rPr>
        <w:t>)</w:t>
      </w:r>
      <w:r w:rsidRPr="00EA3D29">
        <w:rPr>
          <w:rFonts w:ascii="Times New Roman" w:hAnsi="Times New Roman"/>
          <w:kern w:val="0"/>
          <w:szCs w:val="21"/>
        </w:rPr>
        <w:t xml:space="preserve"> </w:t>
      </w:r>
      <w:hyperlink r:id="rId7" w:history="1">
        <w:r w:rsidRPr="00EA3D29">
          <w:rPr>
            <w:rStyle w:val="a8"/>
            <w:rFonts w:ascii="Times New Roman" w:hAnsi="Times New Roman"/>
            <w:kern w:val="0"/>
            <w:szCs w:val="21"/>
          </w:rPr>
          <w:t>www.fao.org/3/a-I7695e.pdf</w:t>
        </w:r>
      </w:hyperlink>
      <w:r w:rsidRPr="00EA3D29">
        <w:rPr>
          <w:rFonts w:ascii="Times New Roman" w:hAnsi="Times New Roman"/>
          <w:kern w:val="0"/>
          <w:szCs w:val="21"/>
        </w:rPr>
        <w:t xml:space="preserve"> </w:t>
      </w:r>
    </w:p>
    <w:p w:rsidR="003465A7" w:rsidRPr="00EA3D29" w:rsidRDefault="003465A7" w:rsidP="003465A7">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kern w:val="0"/>
          <w:szCs w:val="21"/>
        </w:rPr>
        <w:t xml:space="preserve">[2] </w:t>
      </w:r>
      <w:r w:rsidRPr="00EA3D29">
        <w:rPr>
          <w:rFonts w:ascii="Times New Roman" w:hAnsi="Times New Roman" w:hint="eastAsia"/>
          <w:kern w:val="0"/>
          <w:szCs w:val="21"/>
        </w:rPr>
        <w:t>FSIN</w:t>
      </w:r>
      <w:r w:rsidRPr="00EA3D29">
        <w:rPr>
          <w:rFonts w:ascii="Times New Roman" w:hAnsi="Times New Roman"/>
          <w:kern w:val="0"/>
          <w:szCs w:val="21"/>
        </w:rPr>
        <w:t xml:space="preserve"> </w:t>
      </w:r>
      <w:r w:rsidRPr="00EA3D29">
        <w:rPr>
          <w:rFonts w:ascii="Times New Roman" w:hAnsi="Times New Roman" w:hint="eastAsia"/>
          <w:kern w:val="0"/>
          <w:szCs w:val="21"/>
        </w:rPr>
        <w:t>(</w:t>
      </w:r>
      <w:r w:rsidRPr="00EA3D29">
        <w:rPr>
          <w:rFonts w:ascii="Times New Roman" w:hAnsi="Times New Roman"/>
          <w:kern w:val="0"/>
          <w:szCs w:val="21"/>
        </w:rPr>
        <w:t xml:space="preserve">Food Security Information Network) 2018 </w:t>
      </w:r>
      <w:r w:rsidRPr="00EA3D29">
        <w:rPr>
          <w:rFonts w:ascii="Times New Roman" w:hAnsi="Times New Roman"/>
          <w:i/>
          <w:kern w:val="0"/>
          <w:szCs w:val="21"/>
        </w:rPr>
        <w:t>Global Report on Food Crises 2018</w:t>
      </w:r>
      <w:r w:rsidR="00D0766A" w:rsidRPr="00EA3D29">
        <w:rPr>
          <w:rFonts w:ascii="Times New Roman" w:hAnsi="Times New Roman"/>
          <w:i/>
          <w:kern w:val="0"/>
          <w:szCs w:val="21"/>
        </w:rPr>
        <w:t xml:space="preserve"> </w:t>
      </w:r>
      <w:hyperlink r:id="rId8" w:history="1">
        <w:r w:rsidRPr="00EA3D29">
          <w:rPr>
            <w:rStyle w:val="a8"/>
            <w:rFonts w:ascii="Times New Roman" w:hAnsi="Times New Roman"/>
            <w:kern w:val="0"/>
            <w:szCs w:val="21"/>
          </w:rPr>
          <w:t>http://vam.wfp.org/sites/data/GRFC_2018_Full_Report_EN.pdf</w:t>
        </w:r>
      </w:hyperlink>
      <w:r w:rsidRPr="00EA3D29">
        <w:rPr>
          <w:rFonts w:ascii="Times New Roman" w:hAnsi="Times New Roman"/>
          <w:kern w:val="0"/>
          <w:szCs w:val="21"/>
        </w:rPr>
        <w:t xml:space="preserve"> </w:t>
      </w:r>
    </w:p>
    <w:p w:rsidR="006740A7" w:rsidRPr="00EA3D29" w:rsidRDefault="003465A7" w:rsidP="006740A7">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kern w:val="0"/>
          <w:szCs w:val="21"/>
        </w:rPr>
        <w:t xml:space="preserve">[3] </w:t>
      </w:r>
      <w:r w:rsidR="006740A7" w:rsidRPr="00EA3D29">
        <w:rPr>
          <w:rFonts w:ascii="Times New Roman" w:hAnsi="Times New Roman" w:hint="eastAsia"/>
          <w:kern w:val="0"/>
          <w:szCs w:val="21"/>
        </w:rPr>
        <w:t xml:space="preserve">Nestle M 2002 </w:t>
      </w:r>
      <w:r w:rsidR="006740A7" w:rsidRPr="00EA3D29">
        <w:rPr>
          <w:rFonts w:ascii="Times New Roman" w:hAnsi="Times New Roman" w:hint="eastAsia"/>
          <w:i/>
          <w:kern w:val="0"/>
          <w:szCs w:val="21"/>
        </w:rPr>
        <w:t>Food Politics: How the Food Industry Influences Nutrition and Health</w:t>
      </w:r>
      <w:r w:rsidR="006740A7" w:rsidRPr="00EA3D29">
        <w:rPr>
          <w:rFonts w:ascii="Times New Roman" w:hAnsi="Times New Roman" w:hint="eastAsia"/>
          <w:kern w:val="0"/>
          <w:szCs w:val="21"/>
        </w:rPr>
        <w:t xml:space="preserve"> </w:t>
      </w:r>
      <w:r w:rsidR="00D0766A" w:rsidRPr="00EA3D29">
        <w:rPr>
          <w:rFonts w:ascii="Times New Roman" w:hAnsi="Times New Roman"/>
          <w:kern w:val="0"/>
          <w:szCs w:val="21"/>
        </w:rPr>
        <w:t>(</w:t>
      </w:r>
      <w:r w:rsidR="00604446" w:rsidRPr="00EA3D29">
        <w:rPr>
          <w:rFonts w:ascii="Times New Roman" w:hAnsi="Times New Roman"/>
          <w:kern w:val="0"/>
          <w:szCs w:val="21"/>
        </w:rPr>
        <w:t>Oakland, CA</w:t>
      </w:r>
      <w:r w:rsidR="00D0766A" w:rsidRPr="00EA3D29">
        <w:rPr>
          <w:rFonts w:ascii="Times New Roman" w:hAnsi="Times New Roman"/>
          <w:kern w:val="0"/>
          <w:szCs w:val="21"/>
        </w:rPr>
        <w:t xml:space="preserve">: </w:t>
      </w:r>
      <w:r w:rsidR="006740A7" w:rsidRPr="00EA3D29">
        <w:rPr>
          <w:rFonts w:ascii="Times New Roman" w:hAnsi="Times New Roman" w:hint="eastAsia"/>
          <w:kern w:val="0"/>
          <w:szCs w:val="21"/>
        </w:rPr>
        <w:t>University of California Press</w:t>
      </w:r>
      <w:r w:rsidR="00D0766A" w:rsidRPr="00EA3D29">
        <w:rPr>
          <w:rFonts w:ascii="Times New Roman" w:hAnsi="Times New Roman"/>
          <w:kern w:val="0"/>
          <w:szCs w:val="21"/>
        </w:rPr>
        <w:t>)</w:t>
      </w:r>
    </w:p>
    <w:p w:rsidR="00EA2CCF" w:rsidRPr="00EA3D29" w:rsidRDefault="006740A7" w:rsidP="00EA2CCF">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kern w:val="0"/>
          <w:szCs w:val="21"/>
        </w:rPr>
        <w:t>[4</w:t>
      </w:r>
      <w:r w:rsidR="00EA2CCF" w:rsidRPr="00EA3D29">
        <w:rPr>
          <w:rFonts w:ascii="Times New Roman" w:hAnsi="Times New Roman" w:hint="eastAsia"/>
          <w:kern w:val="0"/>
          <w:szCs w:val="21"/>
        </w:rPr>
        <w:t>]</w:t>
      </w:r>
      <w:r w:rsidR="00EA2CCF" w:rsidRPr="00EA3D29">
        <w:rPr>
          <w:rFonts w:ascii="Times New Roman" w:hAnsi="Times New Roman"/>
          <w:kern w:val="0"/>
          <w:szCs w:val="21"/>
        </w:rPr>
        <w:t xml:space="preserve"> </w:t>
      </w:r>
      <w:proofErr w:type="spellStart"/>
      <w:r w:rsidR="00EA2CCF" w:rsidRPr="00EA3D29">
        <w:rPr>
          <w:rFonts w:ascii="Times New Roman" w:hAnsi="Times New Roman" w:hint="eastAsia"/>
          <w:kern w:val="0"/>
          <w:szCs w:val="21"/>
        </w:rPr>
        <w:t>P</w:t>
      </w:r>
      <w:r w:rsidR="00EA2CCF" w:rsidRPr="00EA3D29">
        <w:rPr>
          <w:rFonts w:ascii="Times New Roman" w:hAnsi="Times New Roman"/>
          <w:kern w:val="0"/>
          <w:szCs w:val="21"/>
        </w:rPr>
        <w:t>ollan</w:t>
      </w:r>
      <w:proofErr w:type="spellEnd"/>
      <w:r w:rsidR="00EA2CCF" w:rsidRPr="00EA3D29">
        <w:rPr>
          <w:rFonts w:ascii="Times New Roman" w:hAnsi="Times New Roman"/>
          <w:kern w:val="0"/>
          <w:szCs w:val="21"/>
        </w:rPr>
        <w:t xml:space="preserve"> M 2006 </w:t>
      </w:r>
      <w:r w:rsidR="00EA2CCF" w:rsidRPr="00EA3D29">
        <w:rPr>
          <w:rFonts w:ascii="Times New Roman" w:hAnsi="Times New Roman"/>
          <w:i/>
          <w:kern w:val="0"/>
          <w:szCs w:val="21"/>
        </w:rPr>
        <w:t>Omnivore’s Dilemma: A Natural History of Four Meals</w:t>
      </w:r>
      <w:r w:rsidR="00EA2CCF" w:rsidRPr="00EA3D29">
        <w:rPr>
          <w:rFonts w:ascii="Times New Roman" w:hAnsi="Times New Roman"/>
          <w:kern w:val="0"/>
          <w:szCs w:val="21"/>
        </w:rPr>
        <w:t xml:space="preserve">, </w:t>
      </w:r>
      <w:r w:rsidR="00D0766A" w:rsidRPr="00EA3D29">
        <w:rPr>
          <w:rFonts w:ascii="Times New Roman" w:hAnsi="Times New Roman"/>
          <w:kern w:val="0"/>
          <w:szCs w:val="21"/>
        </w:rPr>
        <w:t xml:space="preserve">(London: </w:t>
      </w:r>
      <w:r w:rsidR="00EA2CCF" w:rsidRPr="00EA3D29">
        <w:rPr>
          <w:rFonts w:ascii="Times New Roman" w:hAnsi="Times New Roman"/>
          <w:kern w:val="0"/>
          <w:szCs w:val="21"/>
        </w:rPr>
        <w:t>Penguin Books</w:t>
      </w:r>
      <w:r w:rsidR="00D0766A" w:rsidRPr="00EA3D29">
        <w:rPr>
          <w:rFonts w:ascii="Times New Roman" w:hAnsi="Times New Roman"/>
          <w:kern w:val="0"/>
          <w:szCs w:val="21"/>
        </w:rPr>
        <w:t>)</w:t>
      </w:r>
    </w:p>
    <w:p w:rsidR="00EA2CCF" w:rsidRPr="00EA3D29" w:rsidRDefault="006740A7" w:rsidP="00EA2CCF">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kern w:val="0"/>
          <w:szCs w:val="21"/>
        </w:rPr>
        <w:t>[5]</w:t>
      </w:r>
      <w:r w:rsidR="00EA2CCF" w:rsidRPr="00EA3D29">
        <w:rPr>
          <w:rFonts w:ascii="Times New Roman" w:hAnsi="Times New Roman" w:hint="eastAsia"/>
          <w:kern w:val="0"/>
          <w:szCs w:val="21"/>
        </w:rPr>
        <w:t xml:space="preserve"> P</w:t>
      </w:r>
      <w:r w:rsidR="00EA2CCF" w:rsidRPr="00EA3D29">
        <w:rPr>
          <w:rFonts w:ascii="Times New Roman" w:hAnsi="Times New Roman"/>
          <w:kern w:val="0"/>
          <w:szCs w:val="21"/>
        </w:rPr>
        <w:t xml:space="preserve">atel R 2007 </w:t>
      </w:r>
      <w:r w:rsidR="00EA2CCF" w:rsidRPr="00EA3D29">
        <w:rPr>
          <w:rFonts w:ascii="Times New Roman" w:hAnsi="Times New Roman"/>
          <w:i/>
          <w:kern w:val="0"/>
          <w:szCs w:val="21"/>
        </w:rPr>
        <w:t>Stuffed and Starved: The Hidden Battle for the World Food System</w:t>
      </w:r>
      <w:r w:rsidR="00EA2CCF" w:rsidRPr="00EA3D29">
        <w:rPr>
          <w:rFonts w:ascii="Times New Roman" w:hAnsi="Times New Roman"/>
          <w:kern w:val="0"/>
          <w:szCs w:val="21"/>
        </w:rPr>
        <w:t xml:space="preserve"> </w:t>
      </w:r>
      <w:r w:rsidR="00D0766A" w:rsidRPr="00EA3D29">
        <w:rPr>
          <w:rFonts w:ascii="Times New Roman" w:hAnsi="Times New Roman"/>
          <w:kern w:val="0"/>
          <w:szCs w:val="21"/>
        </w:rPr>
        <w:t>(</w:t>
      </w:r>
      <w:r w:rsidR="00604446" w:rsidRPr="00EA3D29">
        <w:rPr>
          <w:rFonts w:ascii="Times New Roman" w:hAnsi="Times New Roman"/>
          <w:kern w:val="0"/>
          <w:szCs w:val="21"/>
        </w:rPr>
        <w:t xml:space="preserve">New York: </w:t>
      </w:r>
      <w:r w:rsidR="00EA2CCF" w:rsidRPr="00EA3D29">
        <w:rPr>
          <w:rFonts w:ascii="Times New Roman" w:hAnsi="Times New Roman"/>
          <w:kern w:val="0"/>
          <w:szCs w:val="21"/>
        </w:rPr>
        <w:t>Melville House Publishing</w:t>
      </w:r>
      <w:r w:rsidR="00604446" w:rsidRPr="00EA3D29">
        <w:rPr>
          <w:rFonts w:ascii="Times New Roman" w:hAnsi="Times New Roman"/>
          <w:kern w:val="0"/>
          <w:szCs w:val="21"/>
        </w:rPr>
        <w:t>)</w:t>
      </w:r>
    </w:p>
    <w:p w:rsidR="00EA2CCF" w:rsidRPr="00EA3D29" w:rsidRDefault="006740A7" w:rsidP="00EA2CCF">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kern w:val="0"/>
          <w:szCs w:val="21"/>
        </w:rPr>
        <w:t>[6]</w:t>
      </w:r>
      <w:r w:rsidR="00EA2CCF" w:rsidRPr="00EA3D29">
        <w:rPr>
          <w:rFonts w:ascii="Times New Roman" w:hAnsi="Times New Roman"/>
          <w:kern w:val="0"/>
          <w:szCs w:val="21"/>
        </w:rPr>
        <w:t xml:space="preserve"> </w:t>
      </w:r>
      <w:proofErr w:type="spellStart"/>
      <w:r w:rsidR="00EA2CCF" w:rsidRPr="00EA3D29">
        <w:rPr>
          <w:rFonts w:ascii="Times New Roman" w:hAnsi="Times New Roman" w:hint="eastAsia"/>
          <w:kern w:val="0"/>
          <w:szCs w:val="21"/>
        </w:rPr>
        <w:t>S</w:t>
      </w:r>
      <w:r w:rsidR="00EA2CCF" w:rsidRPr="00EA3D29">
        <w:rPr>
          <w:rFonts w:ascii="Times New Roman" w:hAnsi="Times New Roman"/>
          <w:kern w:val="0"/>
          <w:szCs w:val="21"/>
        </w:rPr>
        <w:t>chanbacher</w:t>
      </w:r>
      <w:proofErr w:type="spellEnd"/>
      <w:r w:rsidR="00EA2CCF" w:rsidRPr="00EA3D29">
        <w:rPr>
          <w:rFonts w:ascii="Times New Roman" w:hAnsi="Times New Roman"/>
          <w:kern w:val="0"/>
          <w:szCs w:val="21"/>
        </w:rPr>
        <w:t xml:space="preserve"> W</w:t>
      </w:r>
      <w:r w:rsidR="00604446" w:rsidRPr="00EA3D29">
        <w:rPr>
          <w:rFonts w:ascii="Times New Roman" w:hAnsi="Times New Roman"/>
          <w:kern w:val="0"/>
          <w:szCs w:val="21"/>
        </w:rPr>
        <w:t xml:space="preserve"> </w:t>
      </w:r>
      <w:r w:rsidR="00EA2CCF" w:rsidRPr="00EA3D29">
        <w:rPr>
          <w:rFonts w:ascii="Times New Roman" w:hAnsi="Times New Roman"/>
          <w:kern w:val="0"/>
          <w:szCs w:val="21"/>
        </w:rPr>
        <w:t xml:space="preserve">2010 </w:t>
      </w:r>
      <w:proofErr w:type="gramStart"/>
      <w:r w:rsidR="00EA2CCF" w:rsidRPr="00EA3D29">
        <w:rPr>
          <w:rFonts w:ascii="Times New Roman" w:hAnsi="Times New Roman"/>
          <w:i/>
          <w:kern w:val="0"/>
          <w:szCs w:val="21"/>
        </w:rPr>
        <w:t>The</w:t>
      </w:r>
      <w:proofErr w:type="gramEnd"/>
      <w:r w:rsidR="00EA2CCF" w:rsidRPr="00EA3D29">
        <w:rPr>
          <w:rFonts w:ascii="Times New Roman" w:hAnsi="Times New Roman"/>
          <w:i/>
          <w:kern w:val="0"/>
          <w:szCs w:val="21"/>
        </w:rPr>
        <w:t xml:space="preserve"> Politics of Food: The Global Conflict between Food Security and Food Sovereignty</w:t>
      </w:r>
      <w:r w:rsidR="00604446" w:rsidRPr="00EA3D29">
        <w:rPr>
          <w:rFonts w:ascii="Times New Roman" w:hAnsi="Times New Roman"/>
          <w:kern w:val="0"/>
          <w:szCs w:val="21"/>
        </w:rPr>
        <w:t xml:space="preserve"> (Santa Barbara, CA: </w:t>
      </w:r>
      <w:proofErr w:type="spellStart"/>
      <w:r w:rsidR="00EA2CCF" w:rsidRPr="00EA3D29">
        <w:rPr>
          <w:rFonts w:ascii="Times New Roman" w:hAnsi="Times New Roman"/>
          <w:kern w:val="0"/>
          <w:szCs w:val="21"/>
        </w:rPr>
        <w:t>Praeger</w:t>
      </w:r>
      <w:proofErr w:type="spellEnd"/>
      <w:r w:rsidR="00604446" w:rsidRPr="00EA3D29">
        <w:rPr>
          <w:rFonts w:ascii="Times New Roman" w:hAnsi="Times New Roman"/>
          <w:kern w:val="0"/>
          <w:szCs w:val="21"/>
        </w:rPr>
        <w:t>)</w:t>
      </w:r>
      <w:r w:rsidR="00EA2CCF" w:rsidRPr="00EA3D29">
        <w:rPr>
          <w:rFonts w:ascii="Times New Roman" w:hAnsi="Times New Roman"/>
          <w:kern w:val="0"/>
          <w:szCs w:val="21"/>
        </w:rPr>
        <w:t xml:space="preserve"> </w:t>
      </w:r>
    </w:p>
    <w:p w:rsidR="00EA2CCF" w:rsidRPr="00EA3D29" w:rsidRDefault="006740A7" w:rsidP="00EA2CCF">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kern w:val="0"/>
          <w:szCs w:val="21"/>
        </w:rPr>
        <w:t>[7]</w:t>
      </w:r>
      <w:r w:rsidR="00EA2CCF" w:rsidRPr="00EA3D29">
        <w:rPr>
          <w:rFonts w:ascii="Times New Roman" w:hAnsi="Times New Roman"/>
          <w:kern w:val="0"/>
          <w:szCs w:val="21"/>
        </w:rPr>
        <w:t xml:space="preserve"> </w:t>
      </w:r>
      <w:proofErr w:type="spellStart"/>
      <w:r w:rsidR="00EA2CCF" w:rsidRPr="00EA3D29">
        <w:rPr>
          <w:rFonts w:ascii="Times New Roman" w:hAnsi="Times New Roman" w:hint="eastAsia"/>
          <w:kern w:val="0"/>
          <w:szCs w:val="21"/>
        </w:rPr>
        <w:t>C</w:t>
      </w:r>
      <w:r w:rsidR="00EA2CCF" w:rsidRPr="00EA3D29">
        <w:rPr>
          <w:rFonts w:ascii="Times New Roman" w:hAnsi="Times New Roman"/>
          <w:kern w:val="0"/>
          <w:szCs w:val="21"/>
        </w:rPr>
        <w:t>apgemini</w:t>
      </w:r>
      <w:proofErr w:type="spellEnd"/>
      <w:r w:rsidR="00EA2CCF" w:rsidRPr="00EA3D29">
        <w:rPr>
          <w:rFonts w:ascii="Times New Roman" w:hAnsi="Times New Roman"/>
          <w:kern w:val="0"/>
          <w:szCs w:val="21"/>
        </w:rPr>
        <w:t xml:space="preserve"> 2018 </w:t>
      </w:r>
      <w:r w:rsidR="00EA2CCF" w:rsidRPr="00EA3D29">
        <w:rPr>
          <w:rFonts w:ascii="Times New Roman" w:hAnsi="Times New Roman"/>
          <w:i/>
          <w:kern w:val="0"/>
          <w:szCs w:val="21"/>
        </w:rPr>
        <w:t>World Wealth Report 2018</w:t>
      </w:r>
      <w:r w:rsidR="00EA2CCF" w:rsidRPr="00EA3D29">
        <w:rPr>
          <w:rFonts w:ascii="Times New Roman" w:hAnsi="Times New Roman"/>
          <w:kern w:val="0"/>
          <w:szCs w:val="21"/>
        </w:rPr>
        <w:t xml:space="preserve"> </w:t>
      </w:r>
      <w:hyperlink r:id="rId9" w:history="1">
        <w:r w:rsidR="00EA2CCF" w:rsidRPr="00EA3D29">
          <w:rPr>
            <w:rStyle w:val="a8"/>
            <w:rFonts w:ascii="Times New Roman" w:hAnsi="Times New Roman"/>
            <w:kern w:val="0"/>
            <w:szCs w:val="21"/>
          </w:rPr>
          <w:t>https://www.worldwealthreport.com/download/</w:t>
        </w:r>
      </w:hyperlink>
      <w:r w:rsidR="00EA2CCF" w:rsidRPr="00EA3D29">
        <w:rPr>
          <w:rFonts w:ascii="Times New Roman" w:hAnsi="Times New Roman"/>
          <w:kern w:val="0"/>
          <w:szCs w:val="21"/>
        </w:rPr>
        <w:t xml:space="preserve">  p 5</w:t>
      </w:r>
    </w:p>
    <w:p w:rsidR="00FA43D3" w:rsidRPr="00EA3D29" w:rsidRDefault="00FA43D3" w:rsidP="00FA43D3">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hint="eastAsia"/>
          <w:kern w:val="0"/>
          <w:szCs w:val="21"/>
        </w:rPr>
        <w:t>[</w:t>
      </w:r>
      <w:r w:rsidRPr="00EA3D29">
        <w:rPr>
          <w:rFonts w:ascii="Times New Roman" w:hAnsi="Times New Roman"/>
          <w:kern w:val="0"/>
          <w:szCs w:val="21"/>
        </w:rPr>
        <w:t xml:space="preserve">8] </w:t>
      </w:r>
      <w:proofErr w:type="spellStart"/>
      <w:r w:rsidRPr="00EA3D29">
        <w:rPr>
          <w:rFonts w:ascii="Times New Roman" w:hAnsi="Times New Roman"/>
          <w:kern w:val="0"/>
          <w:szCs w:val="21"/>
        </w:rPr>
        <w:t>Okanouchi</w:t>
      </w:r>
      <w:proofErr w:type="spellEnd"/>
      <w:r w:rsidRPr="00EA3D29">
        <w:rPr>
          <w:rFonts w:ascii="Times New Roman" w:hAnsi="Times New Roman"/>
          <w:kern w:val="0"/>
          <w:szCs w:val="21"/>
        </w:rPr>
        <w:t xml:space="preserve"> T 2012 </w:t>
      </w:r>
      <w:proofErr w:type="gramStart"/>
      <w:r w:rsidRPr="00EA3D29">
        <w:rPr>
          <w:rFonts w:ascii="Times New Roman" w:hAnsi="Times New Roman"/>
          <w:kern w:val="0"/>
          <w:szCs w:val="21"/>
        </w:rPr>
        <w:t>Towards</w:t>
      </w:r>
      <w:proofErr w:type="gramEnd"/>
      <w:r w:rsidRPr="00EA3D29">
        <w:rPr>
          <w:rFonts w:ascii="Times New Roman" w:hAnsi="Times New Roman"/>
          <w:kern w:val="0"/>
          <w:szCs w:val="21"/>
        </w:rPr>
        <w:t xml:space="preserve"> Abolition of Wage-Slavery; Perspective to a Non-Violent World Revolution for the Guaranteed Global Basic Income Society, Launching from Elimination of Hunger and Poverty </w:t>
      </w:r>
      <w:r w:rsidRPr="00EA3D29">
        <w:rPr>
          <w:rFonts w:ascii="Times New Roman" w:hAnsi="Times New Roman"/>
          <w:i/>
          <w:kern w:val="0"/>
          <w:szCs w:val="21"/>
        </w:rPr>
        <w:t xml:space="preserve">Paper for BIEN Congress in </w:t>
      </w:r>
      <w:proofErr w:type="spellStart"/>
      <w:r w:rsidRPr="00EA3D29">
        <w:rPr>
          <w:rFonts w:ascii="Times New Roman" w:hAnsi="Times New Roman"/>
          <w:i/>
          <w:kern w:val="0"/>
          <w:szCs w:val="21"/>
        </w:rPr>
        <w:t>Ottoburn</w:t>
      </w:r>
      <w:proofErr w:type="spellEnd"/>
      <w:r w:rsidRPr="00EA3D29">
        <w:rPr>
          <w:rFonts w:ascii="Times New Roman" w:hAnsi="Times New Roman"/>
          <w:i/>
          <w:kern w:val="0"/>
          <w:szCs w:val="21"/>
        </w:rPr>
        <w:t>, Germany, September 2012</w:t>
      </w:r>
    </w:p>
    <w:p w:rsidR="00787596" w:rsidRPr="00EA3D29" w:rsidRDefault="00EA2CCF" w:rsidP="00787596">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kern w:val="0"/>
          <w:szCs w:val="21"/>
        </w:rPr>
        <w:t>[</w:t>
      </w:r>
      <w:r w:rsidR="00FA43D3" w:rsidRPr="00EA3D29">
        <w:rPr>
          <w:rFonts w:ascii="Times New Roman" w:hAnsi="Times New Roman"/>
          <w:kern w:val="0"/>
          <w:szCs w:val="21"/>
        </w:rPr>
        <w:t>9</w:t>
      </w:r>
      <w:r w:rsidRPr="00EA3D29">
        <w:rPr>
          <w:rFonts w:ascii="Times New Roman" w:hAnsi="Times New Roman"/>
          <w:kern w:val="0"/>
          <w:szCs w:val="21"/>
        </w:rPr>
        <w:t xml:space="preserve">] </w:t>
      </w:r>
      <w:r w:rsidR="00787596" w:rsidRPr="00EA3D29">
        <w:rPr>
          <w:rFonts w:ascii="Times New Roman" w:hAnsi="Times New Roman" w:hint="eastAsia"/>
          <w:kern w:val="0"/>
          <w:szCs w:val="21"/>
        </w:rPr>
        <w:t>K</w:t>
      </w:r>
      <w:r w:rsidR="00787596" w:rsidRPr="00EA3D29">
        <w:rPr>
          <w:rFonts w:ascii="Times New Roman" w:hAnsi="Times New Roman"/>
          <w:kern w:val="0"/>
          <w:szCs w:val="21"/>
        </w:rPr>
        <w:t xml:space="preserve">night Frank 2018 </w:t>
      </w:r>
      <w:r w:rsidR="00787596" w:rsidRPr="00EA3D29">
        <w:rPr>
          <w:rFonts w:ascii="Times New Roman" w:hAnsi="Times New Roman"/>
          <w:i/>
          <w:kern w:val="0"/>
          <w:szCs w:val="21"/>
        </w:rPr>
        <w:t>The Wealth report 2018</w:t>
      </w:r>
      <w:r w:rsidR="00787596" w:rsidRPr="00EA3D29">
        <w:rPr>
          <w:rFonts w:ascii="Times New Roman" w:hAnsi="Times New Roman"/>
          <w:kern w:val="0"/>
          <w:szCs w:val="21"/>
        </w:rPr>
        <w:t xml:space="preserve"> </w:t>
      </w:r>
      <w:hyperlink r:id="rId10" w:history="1">
        <w:r w:rsidR="00787596" w:rsidRPr="00EA3D29">
          <w:rPr>
            <w:rStyle w:val="a8"/>
            <w:rFonts w:ascii="Times New Roman" w:hAnsi="Times New Roman"/>
            <w:kern w:val="0"/>
            <w:szCs w:val="21"/>
          </w:rPr>
          <w:t>http://www.knightfrank.com/wealthreport</w:t>
        </w:r>
      </w:hyperlink>
      <w:r w:rsidR="00787596" w:rsidRPr="00EA3D29">
        <w:rPr>
          <w:rFonts w:ascii="Times New Roman" w:hAnsi="Times New Roman"/>
          <w:kern w:val="0"/>
          <w:szCs w:val="21"/>
        </w:rPr>
        <w:t xml:space="preserve">  p 15</w:t>
      </w:r>
    </w:p>
    <w:p w:rsidR="00787596" w:rsidRPr="00EA3D29" w:rsidRDefault="00787596" w:rsidP="00787596">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hint="eastAsia"/>
          <w:kern w:val="0"/>
          <w:szCs w:val="21"/>
        </w:rPr>
        <w:t>[</w:t>
      </w:r>
      <w:r w:rsidR="00FA43D3" w:rsidRPr="00EA3D29">
        <w:rPr>
          <w:rFonts w:ascii="Times New Roman" w:hAnsi="Times New Roman"/>
          <w:kern w:val="0"/>
          <w:szCs w:val="21"/>
        </w:rPr>
        <w:t>10</w:t>
      </w:r>
      <w:r w:rsidRPr="00EA3D29">
        <w:rPr>
          <w:rFonts w:ascii="Times New Roman" w:hAnsi="Times New Roman"/>
          <w:kern w:val="0"/>
          <w:szCs w:val="21"/>
        </w:rPr>
        <w:t xml:space="preserve">] </w:t>
      </w:r>
      <w:r w:rsidRPr="00EA3D29">
        <w:rPr>
          <w:rFonts w:ascii="Times New Roman" w:hAnsi="Times New Roman" w:hint="eastAsia"/>
          <w:kern w:val="0"/>
          <w:szCs w:val="21"/>
        </w:rPr>
        <w:t>H</w:t>
      </w:r>
      <w:r w:rsidRPr="00EA3D29">
        <w:rPr>
          <w:rFonts w:ascii="Times New Roman" w:hAnsi="Times New Roman"/>
          <w:kern w:val="0"/>
          <w:szCs w:val="21"/>
        </w:rPr>
        <w:t xml:space="preserve">arrington B 2016 </w:t>
      </w:r>
      <w:r w:rsidRPr="00EA3D29">
        <w:rPr>
          <w:rFonts w:ascii="Times New Roman" w:hAnsi="Times New Roman"/>
          <w:i/>
          <w:kern w:val="0"/>
          <w:szCs w:val="21"/>
        </w:rPr>
        <w:t>Capital without Borders; Wealth Managers and the One Percent</w:t>
      </w:r>
      <w:r w:rsidRPr="00EA3D29">
        <w:rPr>
          <w:rFonts w:ascii="Times New Roman" w:hAnsi="Times New Roman"/>
          <w:kern w:val="0"/>
          <w:szCs w:val="21"/>
        </w:rPr>
        <w:t xml:space="preserve"> </w:t>
      </w:r>
      <w:r w:rsidR="00604446" w:rsidRPr="00EA3D29">
        <w:rPr>
          <w:rFonts w:ascii="Times New Roman" w:hAnsi="Times New Roman"/>
          <w:kern w:val="0"/>
          <w:szCs w:val="21"/>
        </w:rPr>
        <w:t>(</w:t>
      </w:r>
      <w:r w:rsidRPr="00EA3D29">
        <w:rPr>
          <w:rFonts w:ascii="Times New Roman" w:hAnsi="Times New Roman"/>
          <w:kern w:val="0"/>
          <w:szCs w:val="21"/>
        </w:rPr>
        <w:t>Cambridge, Massachusetts: Harvard University Press</w:t>
      </w:r>
      <w:r w:rsidR="00604446" w:rsidRPr="00EA3D29">
        <w:rPr>
          <w:rFonts w:ascii="Times New Roman" w:hAnsi="Times New Roman"/>
          <w:kern w:val="0"/>
          <w:szCs w:val="21"/>
        </w:rPr>
        <w:t>)</w:t>
      </w:r>
    </w:p>
    <w:p w:rsidR="001959A4" w:rsidRPr="00EA3D29" w:rsidRDefault="00A033FD" w:rsidP="00A033FD">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hint="eastAsia"/>
          <w:kern w:val="0"/>
          <w:szCs w:val="21"/>
        </w:rPr>
        <w:t>[</w:t>
      </w:r>
      <w:r w:rsidRPr="00EA3D29">
        <w:rPr>
          <w:rFonts w:ascii="Times New Roman" w:hAnsi="Times New Roman"/>
          <w:kern w:val="0"/>
          <w:szCs w:val="21"/>
        </w:rPr>
        <w:t>1</w:t>
      </w:r>
      <w:r w:rsidR="00FA43D3" w:rsidRPr="00EA3D29">
        <w:rPr>
          <w:rFonts w:ascii="Times New Roman" w:hAnsi="Times New Roman"/>
          <w:kern w:val="0"/>
          <w:szCs w:val="21"/>
        </w:rPr>
        <w:t>1</w:t>
      </w:r>
      <w:r w:rsidRPr="00EA3D29">
        <w:rPr>
          <w:rFonts w:ascii="Times New Roman" w:hAnsi="Times New Roman"/>
          <w:kern w:val="0"/>
          <w:szCs w:val="21"/>
        </w:rPr>
        <w:t xml:space="preserve">] </w:t>
      </w:r>
      <w:proofErr w:type="spellStart"/>
      <w:r w:rsidR="00604446" w:rsidRPr="00EA3D29">
        <w:rPr>
          <w:rFonts w:ascii="Times New Roman" w:hAnsi="Times New Roman" w:hint="eastAsia"/>
          <w:kern w:val="0"/>
          <w:szCs w:val="21"/>
        </w:rPr>
        <w:t>Vitali</w:t>
      </w:r>
      <w:proofErr w:type="spellEnd"/>
      <w:r w:rsidRPr="00EA3D29">
        <w:rPr>
          <w:rFonts w:ascii="Times New Roman" w:hAnsi="Times New Roman" w:hint="eastAsia"/>
          <w:kern w:val="0"/>
          <w:szCs w:val="21"/>
        </w:rPr>
        <w:t xml:space="preserve"> S, </w:t>
      </w:r>
      <w:proofErr w:type="spellStart"/>
      <w:r w:rsidRPr="00EA3D29">
        <w:rPr>
          <w:rFonts w:ascii="Times New Roman" w:hAnsi="Times New Roman" w:hint="eastAsia"/>
          <w:kern w:val="0"/>
          <w:szCs w:val="21"/>
        </w:rPr>
        <w:t>Glattfelder</w:t>
      </w:r>
      <w:proofErr w:type="spellEnd"/>
      <w:r w:rsidRPr="00EA3D29">
        <w:rPr>
          <w:rFonts w:ascii="Times New Roman" w:hAnsi="Times New Roman" w:hint="eastAsia"/>
          <w:kern w:val="0"/>
          <w:szCs w:val="21"/>
        </w:rPr>
        <w:t xml:space="preserve"> J</w:t>
      </w:r>
      <w:r w:rsidR="00604446" w:rsidRPr="00EA3D29">
        <w:rPr>
          <w:rFonts w:ascii="Times New Roman" w:hAnsi="Times New Roman" w:hint="eastAsia"/>
          <w:kern w:val="0"/>
          <w:szCs w:val="21"/>
        </w:rPr>
        <w:t xml:space="preserve"> B</w:t>
      </w:r>
      <w:r w:rsidRPr="00EA3D29">
        <w:rPr>
          <w:rFonts w:ascii="Times New Roman" w:hAnsi="Times New Roman" w:hint="eastAsia"/>
          <w:kern w:val="0"/>
          <w:szCs w:val="21"/>
        </w:rPr>
        <w:t xml:space="preserve">, and </w:t>
      </w:r>
      <w:proofErr w:type="spellStart"/>
      <w:r w:rsidRPr="00EA3D29">
        <w:rPr>
          <w:rFonts w:ascii="Times New Roman" w:hAnsi="Times New Roman" w:hint="eastAsia"/>
          <w:kern w:val="0"/>
          <w:szCs w:val="21"/>
        </w:rPr>
        <w:t>Battiston</w:t>
      </w:r>
      <w:proofErr w:type="spellEnd"/>
      <w:r w:rsidRPr="00EA3D29">
        <w:rPr>
          <w:rFonts w:ascii="Times New Roman" w:hAnsi="Times New Roman" w:hint="eastAsia"/>
          <w:kern w:val="0"/>
          <w:szCs w:val="21"/>
        </w:rPr>
        <w:t xml:space="preserve"> S 2011 The Network of Global Corporate Control </w:t>
      </w:r>
      <w:proofErr w:type="spellStart"/>
      <w:r w:rsidRPr="00EA3D29">
        <w:rPr>
          <w:rFonts w:ascii="Times New Roman" w:hAnsi="Times New Roman" w:hint="eastAsia"/>
          <w:i/>
          <w:kern w:val="0"/>
          <w:szCs w:val="21"/>
        </w:rPr>
        <w:t>PLoS</w:t>
      </w:r>
      <w:proofErr w:type="spellEnd"/>
      <w:r w:rsidRPr="00EA3D29">
        <w:rPr>
          <w:rFonts w:ascii="Times New Roman" w:hAnsi="Times New Roman" w:hint="eastAsia"/>
          <w:i/>
          <w:kern w:val="0"/>
          <w:szCs w:val="21"/>
        </w:rPr>
        <w:t xml:space="preserve"> ONE</w:t>
      </w:r>
      <w:r w:rsidRPr="00EA3D29">
        <w:rPr>
          <w:rFonts w:ascii="Times New Roman" w:hAnsi="Times New Roman" w:hint="eastAsia"/>
          <w:kern w:val="0"/>
          <w:szCs w:val="21"/>
        </w:rPr>
        <w:t xml:space="preserve"> 6(10): e25995. d</w:t>
      </w:r>
      <w:r w:rsidR="00604446" w:rsidRPr="00EA3D29">
        <w:rPr>
          <w:rFonts w:ascii="Times New Roman" w:hAnsi="Times New Roman" w:hint="eastAsia"/>
          <w:kern w:val="0"/>
          <w:szCs w:val="21"/>
        </w:rPr>
        <w:t>oi:10.1371/journal.pone.0025995</w:t>
      </w:r>
      <w:r w:rsidR="00604446" w:rsidRPr="00EA3D29">
        <w:rPr>
          <w:rFonts w:ascii="Times New Roman" w:hAnsi="Times New Roman"/>
          <w:kern w:val="0"/>
          <w:szCs w:val="21"/>
        </w:rPr>
        <w:t xml:space="preserve"> </w:t>
      </w:r>
    </w:p>
    <w:p w:rsidR="001959A4" w:rsidRPr="00EA3D29" w:rsidRDefault="001959A4" w:rsidP="00A033FD">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hint="eastAsia"/>
          <w:kern w:val="0"/>
          <w:szCs w:val="21"/>
        </w:rPr>
        <w:t xml:space="preserve"> </w:t>
      </w:r>
      <w:r w:rsidRPr="00EA3D29">
        <w:rPr>
          <w:rFonts w:ascii="Times New Roman" w:hAnsi="Times New Roman"/>
          <w:kern w:val="0"/>
          <w:szCs w:val="21"/>
        </w:rPr>
        <w:t xml:space="preserve"> </w:t>
      </w:r>
      <w:hyperlink r:id="rId11" w:history="1">
        <w:r w:rsidRPr="00EA3D29">
          <w:rPr>
            <w:rStyle w:val="a8"/>
            <w:rFonts w:ascii="Times New Roman" w:hAnsi="Times New Roman"/>
            <w:kern w:val="0"/>
            <w:szCs w:val="21"/>
          </w:rPr>
          <w:t>http://journals.plos.org/plosone/article?id=10.1371/journal.pone.0025995</w:t>
        </w:r>
      </w:hyperlink>
    </w:p>
    <w:p w:rsidR="00887BE7" w:rsidRPr="00EA3D29" w:rsidRDefault="00887BE7" w:rsidP="00887BE7">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hint="eastAsia"/>
          <w:kern w:val="0"/>
          <w:szCs w:val="21"/>
        </w:rPr>
        <w:t>[</w:t>
      </w:r>
      <w:r w:rsidRPr="00EA3D29">
        <w:rPr>
          <w:rFonts w:ascii="Times New Roman" w:hAnsi="Times New Roman"/>
          <w:kern w:val="0"/>
          <w:szCs w:val="21"/>
        </w:rPr>
        <w:t>1</w:t>
      </w:r>
      <w:r w:rsidR="00FA43D3" w:rsidRPr="00EA3D29">
        <w:rPr>
          <w:rFonts w:ascii="Times New Roman" w:hAnsi="Times New Roman"/>
          <w:kern w:val="0"/>
          <w:szCs w:val="21"/>
        </w:rPr>
        <w:t>2</w:t>
      </w:r>
      <w:r w:rsidRPr="00EA3D29">
        <w:rPr>
          <w:rFonts w:ascii="Times New Roman" w:hAnsi="Times New Roman"/>
          <w:kern w:val="0"/>
          <w:szCs w:val="21"/>
        </w:rPr>
        <w:t xml:space="preserve">] </w:t>
      </w:r>
      <w:proofErr w:type="spellStart"/>
      <w:r w:rsidRPr="00EA3D29">
        <w:rPr>
          <w:rFonts w:ascii="Times New Roman" w:hAnsi="Times New Roman" w:hint="eastAsia"/>
          <w:kern w:val="0"/>
          <w:szCs w:val="21"/>
        </w:rPr>
        <w:t>Hardt</w:t>
      </w:r>
      <w:proofErr w:type="spellEnd"/>
      <w:r w:rsidRPr="00EA3D29">
        <w:rPr>
          <w:rFonts w:ascii="Times New Roman" w:hAnsi="Times New Roman"/>
          <w:kern w:val="0"/>
          <w:szCs w:val="21"/>
        </w:rPr>
        <w:t xml:space="preserve"> </w:t>
      </w:r>
      <w:r w:rsidRPr="00EA3D29">
        <w:rPr>
          <w:rFonts w:ascii="Times New Roman" w:hAnsi="Times New Roman" w:hint="eastAsia"/>
          <w:kern w:val="0"/>
          <w:szCs w:val="21"/>
        </w:rPr>
        <w:t>M</w:t>
      </w:r>
      <w:r w:rsidRPr="00EA3D29">
        <w:rPr>
          <w:rFonts w:ascii="Times New Roman" w:hAnsi="Times New Roman"/>
          <w:kern w:val="0"/>
          <w:szCs w:val="21"/>
        </w:rPr>
        <w:t xml:space="preserve"> and </w:t>
      </w:r>
      <w:proofErr w:type="spellStart"/>
      <w:r w:rsidRPr="00EA3D29">
        <w:rPr>
          <w:rFonts w:ascii="Times New Roman" w:hAnsi="Times New Roman" w:hint="eastAsia"/>
          <w:kern w:val="0"/>
          <w:szCs w:val="21"/>
        </w:rPr>
        <w:t>Negri</w:t>
      </w:r>
      <w:proofErr w:type="spellEnd"/>
      <w:r w:rsidR="001959A4" w:rsidRPr="00EA3D29">
        <w:rPr>
          <w:rFonts w:ascii="Times New Roman" w:hAnsi="Times New Roman"/>
          <w:kern w:val="0"/>
          <w:szCs w:val="21"/>
        </w:rPr>
        <w:t xml:space="preserve"> A</w:t>
      </w:r>
      <w:r w:rsidR="001959A4" w:rsidRPr="00EA3D29">
        <w:rPr>
          <w:rFonts w:ascii="Times New Roman" w:hAnsi="Times New Roman" w:hint="eastAsia"/>
          <w:kern w:val="0"/>
          <w:szCs w:val="21"/>
        </w:rPr>
        <w:t xml:space="preserve"> 2000</w:t>
      </w:r>
      <w:r w:rsidRPr="00EA3D29">
        <w:rPr>
          <w:rFonts w:ascii="Times New Roman" w:hAnsi="Times New Roman" w:hint="eastAsia"/>
          <w:kern w:val="0"/>
          <w:szCs w:val="21"/>
        </w:rPr>
        <w:t xml:space="preserve"> </w:t>
      </w:r>
      <w:r w:rsidRPr="00EA3D29">
        <w:rPr>
          <w:rFonts w:ascii="Times New Roman" w:hAnsi="Times New Roman" w:hint="eastAsia"/>
          <w:i/>
          <w:kern w:val="0"/>
          <w:szCs w:val="21"/>
        </w:rPr>
        <w:t>Empire</w:t>
      </w:r>
      <w:r w:rsidR="001959A4" w:rsidRPr="00EA3D29">
        <w:rPr>
          <w:rFonts w:ascii="Times New Roman" w:hAnsi="Times New Roman"/>
          <w:i/>
          <w:kern w:val="0"/>
          <w:szCs w:val="21"/>
        </w:rPr>
        <w:t xml:space="preserve"> </w:t>
      </w:r>
      <w:r w:rsidR="001959A4" w:rsidRPr="00EA3D29">
        <w:rPr>
          <w:rFonts w:ascii="Times New Roman" w:hAnsi="Times New Roman"/>
          <w:kern w:val="0"/>
          <w:szCs w:val="21"/>
        </w:rPr>
        <w:t>(</w:t>
      </w:r>
      <w:r w:rsidRPr="00EA3D29">
        <w:rPr>
          <w:rFonts w:ascii="Times New Roman" w:hAnsi="Times New Roman" w:hint="eastAsia"/>
          <w:kern w:val="0"/>
          <w:szCs w:val="21"/>
        </w:rPr>
        <w:t>Cambridge, MA:</w:t>
      </w:r>
      <w:r w:rsidRPr="00EA3D29">
        <w:rPr>
          <w:rFonts w:ascii="Times New Roman" w:hAnsi="Times New Roman"/>
          <w:kern w:val="0"/>
          <w:szCs w:val="21"/>
        </w:rPr>
        <w:t xml:space="preserve"> </w:t>
      </w:r>
      <w:r w:rsidRPr="00EA3D29">
        <w:rPr>
          <w:rFonts w:ascii="Times New Roman" w:hAnsi="Times New Roman" w:hint="eastAsia"/>
          <w:kern w:val="0"/>
          <w:szCs w:val="21"/>
        </w:rPr>
        <w:t>Harvard University Press</w:t>
      </w:r>
      <w:r w:rsidR="001959A4" w:rsidRPr="00EA3D29">
        <w:rPr>
          <w:rFonts w:ascii="Times New Roman" w:hAnsi="Times New Roman"/>
          <w:kern w:val="0"/>
          <w:szCs w:val="21"/>
        </w:rPr>
        <w:t>)</w:t>
      </w:r>
    </w:p>
    <w:p w:rsidR="00887BE7" w:rsidRPr="00EA3D29" w:rsidRDefault="00887BE7" w:rsidP="00887BE7">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hint="eastAsia"/>
          <w:kern w:val="0"/>
          <w:szCs w:val="21"/>
        </w:rPr>
        <w:t>[</w:t>
      </w:r>
      <w:r w:rsidR="00FA43D3" w:rsidRPr="00EA3D29">
        <w:rPr>
          <w:rFonts w:ascii="Times New Roman" w:hAnsi="Times New Roman"/>
          <w:kern w:val="0"/>
          <w:szCs w:val="21"/>
        </w:rPr>
        <w:t>13</w:t>
      </w:r>
      <w:r w:rsidRPr="00EA3D29">
        <w:rPr>
          <w:rFonts w:ascii="Times New Roman" w:hAnsi="Times New Roman"/>
          <w:kern w:val="0"/>
          <w:szCs w:val="21"/>
        </w:rPr>
        <w:t>]</w:t>
      </w:r>
      <w:r w:rsidRPr="00EA3D29">
        <w:rPr>
          <w:rFonts w:ascii="Times New Roman" w:hAnsi="Times New Roman" w:hint="eastAsia"/>
          <w:kern w:val="0"/>
          <w:szCs w:val="21"/>
        </w:rPr>
        <w:t xml:space="preserve"> </w:t>
      </w:r>
      <w:proofErr w:type="spellStart"/>
      <w:r w:rsidRPr="00EA3D29">
        <w:rPr>
          <w:rFonts w:ascii="Times New Roman" w:hAnsi="Times New Roman" w:hint="eastAsia"/>
          <w:kern w:val="0"/>
          <w:szCs w:val="21"/>
        </w:rPr>
        <w:t>Hardt</w:t>
      </w:r>
      <w:proofErr w:type="spellEnd"/>
      <w:r w:rsidRPr="00EA3D29">
        <w:rPr>
          <w:rFonts w:ascii="Times New Roman" w:hAnsi="Times New Roman"/>
          <w:kern w:val="0"/>
          <w:szCs w:val="21"/>
        </w:rPr>
        <w:t xml:space="preserve"> </w:t>
      </w:r>
      <w:r w:rsidRPr="00EA3D29">
        <w:rPr>
          <w:rFonts w:ascii="Times New Roman" w:hAnsi="Times New Roman" w:hint="eastAsia"/>
          <w:kern w:val="0"/>
          <w:szCs w:val="21"/>
        </w:rPr>
        <w:t>M</w:t>
      </w:r>
      <w:r w:rsidRPr="00EA3D29">
        <w:rPr>
          <w:rFonts w:ascii="Times New Roman" w:hAnsi="Times New Roman"/>
          <w:kern w:val="0"/>
          <w:szCs w:val="21"/>
        </w:rPr>
        <w:t xml:space="preserve"> and </w:t>
      </w:r>
      <w:proofErr w:type="spellStart"/>
      <w:r w:rsidRPr="00EA3D29">
        <w:rPr>
          <w:rFonts w:ascii="Times New Roman" w:hAnsi="Times New Roman" w:hint="eastAsia"/>
          <w:kern w:val="0"/>
          <w:szCs w:val="21"/>
        </w:rPr>
        <w:t>Negri</w:t>
      </w:r>
      <w:proofErr w:type="spellEnd"/>
      <w:r w:rsidR="001959A4" w:rsidRPr="00EA3D29">
        <w:rPr>
          <w:rFonts w:ascii="Times New Roman" w:hAnsi="Times New Roman"/>
          <w:kern w:val="0"/>
          <w:szCs w:val="21"/>
        </w:rPr>
        <w:t xml:space="preserve"> A</w:t>
      </w:r>
      <w:r w:rsidRPr="00EA3D29">
        <w:rPr>
          <w:rFonts w:ascii="Times New Roman" w:hAnsi="Times New Roman" w:hint="eastAsia"/>
          <w:kern w:val="0"/>
          <w:szCs w:val="21"/>
        </w:rPr>
        <w:t xml:space="preserve"> 2004</w:t>
      </w:r>
      <w:r w:rsidR="001959A4" w:rsidRPr="00EA3D29">
        <w:rPr>
          <w:rFonts w:ascii="Times New Roman" w:hAnsi="Times New Roman"/>
          <w:kern w:val="0"/>
          <w:szCs w:val="21"/>
        </w:rPr>
        <w:t xml:space="preserve"> </w:t>
      </w:r>
      <w:r w:rsidRPr="00EA3D29">
        <w:rPr>
          <w:rFonts w:ascii="Times New Roman" w:hAnsi="Times New Roman" w:hint="eastAsia"/>
          <w:i/>
          <w:kern w:val="0"/>
          <w:szCs w:val="21"/>
        </w:rPr>
        <w:t>Multitude:</w:t>
      </w:r>
      <w:r w:rsidRPr="00EA3D29">
        <w:rPr>
          <w:rFonts w:ascii="Times New Roman" w:hAnsi="Times New Roman"/>
          <w:i/>
          <w:kern w:val="0"/>
          <w:szCs w:val="21"/>
        </w:rPr>
        <w:t xml:space="preserve"> </w:t>
      </w:r>
      <w:r w:rsidRPr="00EA3D29">
        <w:rPr>
          <w:rFonts w:ascii="Times New Roman" w:hAnsi="Times New Roman" w:hint="eastAsia"/>
          <w:i/>
          <w:kern w:val="0"/>
          <w:szCs w:val="21"/>
        </w:rPr>
        <w:t>War</w:t>
      </w:r>
      <w:r w:rsidRPr="00EA3D29">
        <w:rPr>
          <w:rFonts w:ascii="Times New Roman" w:hAnsi="Times New Roman"/>
          <w:i/>
          <w:kern w:val="0"/>
          <w:szCs w:val="21"/>
        </w:rPr>
        <w:t xml:space="preserve"> </w:t>
      </w:r>
      <w:r w:rsidRPr="00EA3D29">
        <w:rPr>
          <w:rFonts w:ascii="Times New Roman" w:hAnsi="Times New Roman" w:hint="eastAsia"/>
          <w:i/>
          <w:kern w:val="0"/>
          <w:szCs w:val="21"/>
        </w:rPr>
        <w:t>and</w:t>
      </w:r>
      <w:r w:rsidRPr="00EA3D29">
        <w:rPr>
          <w:rFonts w:ascii="Times New Roman" w:hAnsi="Times New Roman"/>
          <w:i/>
          <w:kern w:val="0"/>
          <w:szCs w:val="21"/>
        </w:rPr>
        <w:t xml:space="preserve"> </w:t>
      </w:r>
      <w:r w:rsidRPr="00EA3D29">
        <w:rPr>
          <w:rFonts w:ascii="Times New Roman" w:hAnsi="Times New Roman" w:hint="eastAsia"/>
          <w:i/>
          <w:kern w:val="0"/>
          <w:szCs w:val="21"/>
        </w:rPr>
        <w:t>Democracy</w:t>
      </w:r>
      <w:r w:rsidRPr="00EA3D29">
        <w:rPr>
          <w:rFonts w:ascii="Times New Roman" w:hAnsi="Times New Roman"/>
          <w:i/>
          <w:kern w:val="0"/>
          <w:szCs w:val="21"/>
        </w:rPr>
        <w:t xml:space="preserve"> </w:t>
      </w:r>
      <w:r w:rsidRPr="00EA3D29">
        <w:rPr>
          <w:rFonts w:ascii="Times New Roman" w:hAnsi="Times New Roman" w:hint="eastAsia"/>
          <w:i/>
          <w:kern w:val="0"/>
          <w:szCs w:val="21"/>
        </w:rPr>
        <w:t>in</w:t>
      </w:r>
      <w:r w:rsidRPr="00EA3D29">
        <w:rPr>
          <w:rFonts w:ascii="Times New Roman" w:hAnsi="Times New Roman"/>
          <w:i/>
          <w:kern w:val="0"/>
          <w:szCs w:val="21"/>
        </w:rPr>
        <w:t xml:space="preserve"> </w:t>
      </w:r>
      <w:r w:rsidRPr="00EA3D29">
        <w:rPr>
          <w:rFonts w:ascii="Times New Roman" w:hAnsi="Times New Roman" w:hint="eastAsia"/>
          <w:i/>
          <w:kern w:val="0"/>
          <w:szCs w:val="21"/>
        </w:rPr>
        <w:t>the</w:t>
      </w:r>
      <w:r w:rsidRPr="00EA3D29">
        <w:rPr>
          <w:rFonts w:ascii="Times New Roman" w:hAnsi="Times New Roman"/>
          <w:i/>
          <w:kern w:val="0"/>
          <w:szCs w:val="21"/>
        </w:rPr>
        <w:t xml:space="preserve"> </w:t>
      </w:r>
      <w:r w:rsidRPr="00EA3D29">
        <w:rPr>
          <w:rFonts w:ascii="Times New Roman" w:hAnsi="Times New Roman" w:hint="eastAsia"/>
          <w:i/>
          <w:kern w:val="0"/>
          <w:szCs w:val="21"/>
        </w:rPr>
        <w:t>Age</w:t>
      </w:r>
      <w:r w:rsidRPr="00EA3D29">
        <w:rPr>
          <w:rFonts w:ascii="Times New Roman" w:hAnsi="Times New Roman"/>
          <w:i/>
          <w:kern w:val="0"/>
          <w:szCs w:val="21"/>
        </w:rPr>
        <w:t xml:space="preserve"> </w:t>
      </w:r>
      <w:r w:rsidRPr="00EA3D29">
        <w:rPr>
          <w:rFonts w:ascii="Times New Roman" w:hAnsi="Times New Roman" w:hint="eastAsia"/>
          <w:i/>
          <w:kern w:val="0"/>
          <w:szCs w:val="21"/>
        </w:rPr>
        <w:t>of</w:t>
      </w:r>
      <w:r w:rsidRPr="00EA3D29">
        <w:rPr>
          <w:rFonts w:ascii="Times New Roman" w:hAnsi="Times New Roman"/>
          <w:i/>
          <w:kern w:val="0"/>
          <w:szCs w:val="21"/>
        </w:rPr>
        <w:t xml:space="preserve"> </w:t>
      </w:r>
      <w:r w:rsidRPr="00EA3D29">
        <w:rPr>
          <w:rFonts w:ascii="Times New Roman" w:hAnsi="Times New Roman" w:hint="eastAsia"/>
          <w:i/>
          <w:kern w:val="0"/>
          <w:szCs w:val="21"/>
        </w:rPr>
        <w:t>Empire</w:t>
      </w:r>
      <w:r w:rsidRPr="00EA3D29">
        <w:rPr>
          <w:rFonts w:ascii="Times New Roman" w:hAnsi="Times New Roman"/>
          <w:i/>
          <w:kern w:val="0"/>
          <w:szCs w:val="21"/>
        </w:rPr>
        <w:t xml:space="preserve"> </w:t>
      </w:r>
      <w:r w:rsidR="001959A4" w:rsidRPr="00EA3D29">
        <w:rPr>
          <w:rFonts w:ascii="Times New Roman" w:hAnsi="Times New Roman"/>
          <w:kern w:val="0"/>
          <w:szCs w:val="21"/>
        </w:rPr>
        <w:t>(</w:t>
      </w:r>
      <w:r w:rsidR="001959A4" w:rsidRPr="00EA3D29">
        <w:rPr>
          <w:rFonts w:ascii="Times New Roman" w:hAnsi="Times New Roman" w:hint="eastAsia"/>
          <w:kern w:val="0"/>
          <w:szCs w:val="21"/>
        </w:rPr>
        <w:t>New York</w:t>
      </w:r>
      <w:r w:rsidRPr="00EA3D29">
        <w:rPr>
          <w:rFonts w:ascii="Times New Roman" w:hAnsi="Times New Roman" w:hint="eastAsia"/>
          <w:kern w:val="0"/>
          <w:szCs w:val="21"/>
        </w:rPr>
        <w:t>:</w:t>
      </w:r>
      <w:r w:rsidRPr="00EA3D29">
        <w:rPr>
          <w:rFonts w:ascii="Times New Roman" w:hAnsi="Times New Roman"/>
          <w:kern w:val="0"/>
          <w:szCs w:val="21"/>
        </w:rPr>
        <w:t xml:space="preserve"> </w:t>
      </w:r>
      <w:r w:rsidRPr="00EA3D29">
        <w:rPr>
          <w:rFonts w:ascii="Times New Roman" w:hAnsi="Times New Roman" w:hint="eastAsia"/>
          <w:kern w:val="0"/>
          <w:szCs w:val="21"/>
        </w:rPr>
        <w:t>Penguin Press</w:t>
      </w:r>
      <w:r w:rsidR="001959A4" w:rsidRPr="00EA3D29">
        <w:rPr>
          <w:rFonts w:ascii="Times New Roman" w:hAnsi="Times New Roman"/>
          <w:kern w:val="0"/>
          <w:szCs w:val="21"/>
        </w:rPr>
        <w:t>)</w:t>
      </w:r>
    </w:p>
    <w:p w:rsidR="00887BE7" w:rsidRPr="00EA3D29" w:rsidRDefault="00887BE7" w:rsidP="00887BE7">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hint="eastAsia"/>
          <w:kern w:val="0"/>
          <w:szCs w:val="21"/>
        </w:rPr>
        <w:t>[</w:t>
      </w:r>
      <w:r w:rsidRPr="00EA3D29">
        <w:rPr>
          <w:rFonts w:ascii="Times New Roman" w:hAnsi="Times New Roman"/>
          <w:kern w:val="0"/>
          <w:szCs w:val="21"/>
        </w:rPr>
        <w:t>1</w:t>
      </w:r>
      <w:r w:rsidR="00FA43D3" w:rsidRPr="00EA3D29">
        <w:rPr>
          <w:rFonts w:ascii="Times New Roman" w:hAnsi="Times New Roman"/>
          <w:kern w:val="0"/>
          <w:szCs w:val="21"/>
        </w:rPr>
        <w:t>4</w:t>
      </w:r>
      <w:r w:rsidRPr="00EA3D29">
        <w:rPr>
          <w:rFonts w:ascii="Times New Roman" w:hAnsi="Times New Roman"/>
          <w:kern w:val="0"/>
          <w:szCs w:val="21"/>
        </w:rPr>
        <w:t>]</w:t>
      </w:r>
      <w:r w:rsidRPr="00EA3D29">
        <w:rPr>
          <w:rFonts w:ascii="Times New Roman" w:hAnsi="Times New Roman" w:hint="eastAsia"/>
          <w:kern w:val="0"/>
          <w:szCs w:val="21"/>
        </w:rPr>
        <w:t xml:space="preserve"> </w:t>
      </w:r>
      <w:proofErr w:type="spellStart"/>
      <w:r w:rsidR="001959A4" w:rsidRPr="00EA3D29">
        <w:rPr>
          <w:rFonts w:ascii="Times New Roman" w:hAnsi="Times New Roman"/>
          <w:kern w:val="0"/>
          <w:szCs w:val="21"/>
        </w:rPr>
        <w:t>Hardt</w:t>
      </w:r>
      <w:proofErr w:type="spellEnd"/>
      <w:r w:rsidR="001959A4" w:rsidRPr="00EA3D29">
        <w:rPr>
          <w:rFonts w:ascii="Times New Roman" w:hAnsi="Times New Roman"/>
          <w:kern w:val="0"/>
          <w:szCs w:val="21"/>
        </w:rPr>
        <w:t xml:space="preserve"> M and </w:t>
      </w:r>
      <w:proofErr w:type="spellStart"/>
      <w:r w:rsidR="001959A4" w:rsidRPr="00EA3D29">
        <w:rPr>
          <w:rFonts w:ascii="Times New Roman" w:hAnsi="Times New Roman"/>
          <w:kern w:val="0"/>
          <w:szCs w:val="21"/>
        </w:rPr>
        <w:t>Negri</w:t>
      </w:r>
      <w:proofErr w:type="spellEnd"/>
      <w:r w:rsidR="001959A4" w:rsidRPr="00EA3D29">
        <w:rPr>
          <w:rFonts w:ascii="Times New Roman" w:hAnsi="Times New Roman"/>
          <w:kern w:val="0"/>
          <w:szCs w:val="21"/>
        </w:rPr>
        <w:t xml:space="preserve"> A</w:t>
      </w:r>
      <w:r w:rsidR="001959A4" w:rsidRPr="00EA3D29">
        <w:rPr>
          <w:rFonts w:ascii="Times New Roman" w:hAnsi="Times New Roman" w:hint="eastAsia"/>
          <w:kern w:val="0"/>
          <w:szCs w:val="21"/>
        </w:rPr>
        <w:t xml:space="preserve"> </w:t>
      </w:r>
      <w:r w:rsidRPr="00EA3D29">
        <w:rPr>
          <w:rFonts w:ascii="Times New Roman" w:hAnsi="Times New Roman" w:hint="eastAsia"/>
          <w:kern w:val="0"/>
          <w:szCs w:val="21"/>
        </w:rPr>
        <w:t xml:space="preserve">2009 </w:t>
      </w:r>
      <w:r w:rsidRPr="00EA3D29">
        <w:rPr>
          <w:rFonts w:ascii="Times New Roman" w:hAnsi="Times New Roman" w:hint="eastAsia"/>
          <w:i/>
          <w:kern w:val="0"/>
          <w:szCs w:val="21"/>
        </w:rPr>
        <w:t>Commonwealth</w:t>
      </w:r>
      <w:r w:rsidRPr="00EA3D29">
        <w:rPr>
          <w:rFonts w:ascii="Times New Roman" w:hAnsi="Times New Roman" w:hint="eastAsia"/>
          <w:kern w:val="0"/>
          <w:szCs w:val="21"/>
        </w:rPr>
        <w:t xml:space="preserve"> </w:t>
      </w:r>
      <w:r w:rsidR="001959A4" w:rsidRPr="00EA3D29">
        <w:rPr>
          <w:rFonts w:ascii="Times New Roman" w:hAnsi="Times New Roman"/>
          <w:kern w:val="0"/>
          <w:szCs w:val="21"/>
        </w:rPr>
        <w:t>(</w:t>
      </w:r>
      <w:r w:rsidRPr="00EA3D29">
        <w:rPr>
          <w:rFonts w:ascii="Times New Roman" w:hAnsi="Times New Roman" w:hint="eastAsia"/>
          <w:kern w:val="0"/>
          <w:szCs w:val="21"/>
        </w:rPr>
        <w:t>Cambridge, M</w:t>
      </w:r>
      <w:r w:rsidR="001959A4" w:rsidRPr="00EA3D29">
        <w:rPr>
          <w:rFonts w:ascii="Times New Roman" w:hAnsi="Times New Roman"/>
          <w:kern w:val="0"/>
          <w:szCs w:val="21"/>
        </w:rPr>
        <w:t>A</w:t>
      </w:r>
      <w:r w:rsidRPr="00EA3D29">
        <w:rPr>
          <w:rFonts w:ascii="Times New Roman" w:hAnsi="Times New Roman" w:hint="eastAsia"/>
          <w:kern w:val="0"/>
          <w:szCs w:val="21"/>
        </w:rPr>
        <w:t>: Harvard University Press</w:t>
      </w:r>
      <w:r w:rsidR="001959A4" w:rsidRPr="00EA3D29">
        <w:rPr>
          <w:rFonts w:ascii="Times New Roman" w:hAnsi="Times New Roman"/>
          <w:kern w:val="0"/>
          <w:szCs w:val="21"/>
        </w:rPr>
        <w:t>)</w:t>
      </w:r>
    </w:p>
    <w:p w:rsidR="000D22AB" w:rsidRPr="00EA3D29" w:rsidRDefault="00FA43D3" w:rsidP="000D22AB">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kern w:val="0"/>
          <w:szCs w:val="21"/>
        </w:rPr>
        <w:t>[15</w:t>
      </w:r>
      <w:r w:rsidR="00887BE7" w:rsidRPr="00EA3D29">
        <w:rPr>
          <w:rFonts w:ascii="Times New Roman" w:hAnsi="Times New Roman"/>
          <w:kern w:val="0"/>
          <w:szCs w:val="21"/>
        </w:rPr>
        <w:t>]</w:t>
      </w:r>
      <w:r w:rsidR="000D22AB" w:rsidRPr="00EA3D29">
        <w:rPr>
          <w:rFonts w:ascii="Times New Roman" w:hAnsi="Times New Roman"/>
          <w:kern w:val="0"/>
          <w:szCs w:val="21"/>
        </w:rPr>
        <w:t xml:space="preserve"> </w:t>
      </w:r>
      <w:proofErr w:type="spellStart"/>
      <w:r w:rsidR="000D22AB" w:rsidRPr="00EA3D29">
        <w:rPr>
          <w:rFonts w:ascii="Times New Roman" w:hAnsi="Times New Roman" w:hint="eastAsia"/>
          <w:kern w:val="0"/>
          <w:szCs w:val="21"/>
        </w:rPr>
        <w:t>Sklair</w:t>
      </w:r>
      <w:proofErr w:type="spellEnd"/>
      <w:r w:rsidR="000D22AB" w:rsidRPr="00EA3D29">
        <w:rPr>
          <w:rFonts w:ascii="Times New Roman" w:hAnsi="Times New Roman"/>
          <w:kern w:val="0"/>
          <w:szCs w:val="21"/>
        </w:rPr>
        <w:t xml:space="preserve"> L 2001 </w:t>
      </w:r>
      <w:proofErr w:type="gramStart"/>
      <w:r w:rsidR="000D22AB" w:rsidRPr="00EA3D29">
        <w:rPr>
          <w:rFonts w:ascii="Times New Roman" w:hAnsi="Times New Roman"/>
          <w:i/>
          <w:kern w:val="0"/>
          <w:szCs w:val="21"/>
        </w:rPr>
        <w:t>The</w:t>
      </w:r>
      <w:proofErr w:type="gramEnd"/>
      <w:r w:rsidR="000D22AB" w:rsidRPr="00EA3D29">
        <w:rPr>
          <w:rFonts w:ascii="Times New Roman" w:hAnsi="Times New Roman"/>
          <w:i/>
          <w:kern w:val="0"/>
          <w:szCs w:val="21"/>
        </w:rPr>
        <w:t xml:space="preserve"> Transnational Capitalist Class</w:t>
      </w:r>
      <w:r w:rsidR="000D22AB" w:rsidRPr="00EA3D29">
        <w:rPr>
          <w:rFonts w:ascii="Times New Roman" w:hAnsi="Times New Roman"/>
          <w:kern w:val="0"/>
          <w:szCs w:val="21"/>
        </w:rPr>
        <w:t xml:space="preserve"> </w:t>
      </w:r>
      <w:r w:rsidR="001959A4" w:rsidRPr="00EA3D29">
        <w:rPr>
          <w:rFonts w:ascii="Times New Roman" w:hAnsi="Times New Roman"/>
          <w:kern w:val="0"/>
          <w:szCs w:val="21"/>
        </w:rPr>
        <w:t>(</w:t>
      </w:r>
      <w:r w:rsidR="000D22AB" w:rsidRPr="00EA3D29">
        <w:rPr>
          <w:rFonts w:ascii="Times New Roman" w:hAnsi="Times New Roman"/>
          <w:kern w:val="0"/>
          <w:szCs w:val="21"/>
        </w:rPr>
        <w:t>Oxford: Basil Blackwell</w:t>
      </w:r>
      <w:r w:rsidR="001959A4" w:rsidRPr="00EA3D29">
        <w:rPr>
          <w:rFonts w:ascii="Times New Roman" w:hAnsi="Times New Roman"/>
          <w:kern w:val="0"/>
          <w:szCs w:val="21"/>
        </w:rPr>
        <w:t>)</w:t>
      </w:r>
    </w:p>
    <w:p w:rsidR="000D22AB" w:rsidRPr="00EA3D29" w:rsidRDefault="00FA43D3" w:rsidP="000D22AB">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kern w:val="0"/>
          <w:szCs w:val="21"/>
        </w:rPr>
        <w:t>[16</w:t>
      </w:r>
      <w:r w:rsidR="00887BE7" w:rsidRPr="00EA3D29">
        <w:rPr>
          <w:rFonts w:ascii="Times New Roman" w:hAnsi="Times New Roman"/>
          <w:kern w:val="0"/>
          <w:szCs w:val="21"/>
        </w:rPr>
        <w:t>]</w:t>
      </w:r>
      <w:r w:rsidR="000D22AB" w:rsidRPr="00EA3D29">
        <w:rPr>
          <w:rFonts w:ascii="Times New Roman" w:hAnsi="Times New Roman"/>
          <w:kern w:val="0"/>
          <w:szCs w:val="21"/>
        </w:rPr>
        <w:t xml:space="preserve"> </w:t>
      </w:r>
      <w:r w:rsidR="000D22AB" w:rsidRPr="00EA3D29">
        <w:rPr>
          <w:rFonts w:ascii="Times New Roman" w:hAnsi="Times New Roman" w:hint="eastAsia"/>
          <w:kern w:val="0"/>
          <w:szCs w:val="21"/>
        </w:rPr>
        <w:t>Robinson, W</w:t>
      </w:r>
      <w:r w:rsidR="001959A4" w:rsidRPr="00EA3D29">
        <w:rPr>
          <w:rFonts w:ascii="Times New Roman" w:hAnsi="Times New Roman"/>
          <w:kern w:val="0"/>
          <w:szCs w:val="21"/>
        </w:rPr>
        <w:t xml:space="preserve"> </w:t>
      </w:r>
      <w:r w:rsidR="000D22AB" w:rsidRPr="00EA3D29">
        <w:rPr>
          <w:rFonts w:ascii="Times New Roman" w:hAnsi="Times New Roman" w:hint="eastAsia"/>
          <w:kern w:val="0"/>
          <w:szCs w:val="21"/>
        </w:rPr>
        <w:t xml:space="preserve">I </w:t>
      </w:r>
      <w:r w:rsidR="000D22AB" w:rsidRPr="00EA3D29">
        <w:rPr>
          <w:rFonts w:ascii="Times New Roman" w:hAnsi="Times New Roman"/>
          <w:kern w:val="0"/>
          <w:szCs w:val="21"/>
        </w:rPr>
        <w:t xml:space="preserve">2004 </w:t>
      </w:r>
      <w:r w:rsidR="000D22AB" w:rsidRPr="00EA3D29">
        <w:rPr>
          <w:rFonts w:ascii="Times New Roman" w:hAnsi="Times New Roman" w:hint="eastAsia"/>
          <w:i/>
          <w:kern w:val="0"/>
          <w:szCs w:val="21"/>
        </w:rPr>
        <w:t xml:space="preserve">A </w:t>
      </w:r>
      <w:r w:rsidR="000D22AB" w:rsidRPr="00EA3D29">
        <w:rPr>
          <w:rFonts w:ascii="Times New Roman" w:hAnsi="Times New Roman"/>
          <w:i/>
          <w:kern w:val="0"/>
          <w:szCs w:val="21"/>
        </w:rPr>
        <w:t>T</w:t>
      </w:r>
      <w:r w:rsidR="000D22AB" w:rsidRPr="00EA3D29">
        <w:rPr>
          <w:rFonts w:ascii="Times New Roman" w:hAnsi="Times New Roman" w:hint="eastAsia"/>
          <w:i/>
          <w:kern w:val="0"/>
          <w:szCs w:val="21"/>
        </w:rPr>
        <w:t>heory of Global Capitalism: Production, Class, and the State in a Transnational World</w:t>
      </w:r>
      <w:r w:rsidR="000D22AB" w:rsidRPr="00EA3D29">
        <w:rPr>
          <w:rFonts w:ascii="Times New Roman" w:hAnsi="Times New Roman"/>
          <w:kern w:val="0"/>
          <w:szCs w:val="21"/>
        </w:rPr>
        <w:t xml:space="preserve"> </w:t>
      </w:r>
      <w:r w:rsidR="001959A4" w:rsidRPr="00EA3D29">
        <w:rPr>
          <w:rFonts w:ascii="Times New Roman" w:hAnsi="Times New Roman"/>
          <w:kern w:val="0"/>
          <w:szCs w:val="21"/>
        </w:rPr>
        <w:t>(</w:t>
      </w:r>
      <w:r w:rsidR="000D22AB" w:rsidRPr="00EA3D29">
        <w:rPr>
          <w:rFonts w:ascii="Times New Roman" w:hAnsi="Times New Roman"/>
          <w:kern w:val="0"/>
          <w:szCs w:val="21"/>
        </w:rPr>
        <w:t>Baltimore, Maryland: The Johns Hopkins University Press</w:t>
      </w:r>
      <w:r w:rsidR="001959A4" w:rsidRPr="00EA3D29">
        <w:rPr>
          <w:rFonts w:ascii="Times New Roman" w:hAnsi="Times New Roman"/>
          <w:kern w:val="0"/>
          <w:szCs w:val="21"/>
        </w:rPr>
        <w:t>)</w:t>
      </w:r>
    </w:p>
    <w:p w:rsidR="000D22AB" w:rsidRPr="00EA3D29" w:rsidRDefault="00FA43D3" w:rsidP="000D22AB">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kern w:val="0"/>
          <w:szCs w:val="21"/>
        </w:rPr>
        <w:t>[17</w:t>
      </w:r>
      <w:r w:rsidR="000D22AB" w:rsidRPr="00EA3D29">
        <w:rPr>
          <w:rFonts w:ascii="Times New Roman" w:hAnsi="Times New Roman"/>
          <w:kern w:val="0"/>
          <w:szCs w:val="21"/>
        </w:rPr>
        <w:t>] Robinson W</w:t>
      </w:r>
      <w:r w:rsidR="001959A4" w:rsidRPr="00EA3D29">
        <w:rPr>
          <w:rFonts w:ascii="Times New Roman" w:hAnsi="Times New Roman"/>
          <w:kern w:val="0"/>
          <w:szCs w:val="21"/>
        </w:rPr>
        <w:t xml:space="preserve"> I</w:t>
      </w:r>
      <w:r w:rsidR="000D22AB" w:rsidRPr="00EA3D29">
        <w:rPr>
          <w:rFonts w:ascii="Times New Roman" w:hAnsi="Times New Roman"/>
          <w:kern w:val="0"/>
          <w:szCs w:val="21"/>
        </w:rPr>
        <w:t xml:space="preserve"> 2014 </w:t>
      </w:r>
      <w:r w:rsidR="000D22AB" w:rsidRPr="00EA3D29">
        <w:rPr>
          <w:rFonts w:ascii="Times New Roman" w:hAnsi="Times New Roman" w:hint="eastAsia"/>
          <w:i/>
          <w:kern w:val="0"/>
          <w:szCs w:val="21"/>
        </w:rPr>
        <w:t>Global Capitalism and the Crisis of Humanity</w:t>
      </w:r>
      <w:r w:rsidR="000D22AB" w:rsidRPr="00EA3D29">
        <w:rPr>
          <w:rFonts w:ascii="Times New Roman" w:hAnsi="Times New Roman" w:hint="eastAsia"/>
          <w:kern w:val="0"/>
          <w:szCs w:val="21"/>
        </w:rPr>
        <w:t xml:space="preserve"> </w:t>
      </w:r>
      <w:r w:rsidR="001959A4" w:rsidRPr="00EA3D29">
        <w:rPr>
          <w:rFonts w:ascii="Times New Roman" w:hAnsi="Times New Roman"/>
          <w:kern w:val="0"/>
          <w:szCs w:val="21"/>
        </w:rPr>
        <w:t>(</w:t>
      </w:r>
      <w:r w:rsidR="000D22AB" w:rsidRPr="00EA3D29">
        <w:rPr>
          <w:rFonts w:ascii="Times New Roman" w:hAnsi="Times New Roman"/>
          <w:kern w:val="0"/>
          <w:szCs w:val="21"/>
        </w:rPr>
        <w:t>Cambridge: Cambridge University Press</w:t>
      </w:r>
      <w:r w:rsidR="001959A4" w:rsidRPr="00EA3D29">
        <w:rPr>
          <w:rFonts w:ascii="Times New Roman" w:hAnsi="Times New Roman"/>
          <w:kern w:val="0"/>
          <w:szCs w:val="21"/>
        </w:rPr>
        <w:t>)</w:t>
      </w:r>
    </w:p>
    <w:p w:rsidR="000D22AB" w:rsidRPr="00EA3D29" w:rsidRDefault="00FA43D3" w:rsidP="000D22AB">
      <w:pPr>
        <w:widowControl/>
        <w:autoSpaceDE w:val="0"/>
        <w:autoSpaceDN w:val="0"/>
        <w:adjustRightInd w:val="0"/>
        <w:spacing w:line="260" w:lineRule="exact"/>
        <w:ind w:left="240" w:hanging="240"/>
        <w:jc w:val="left"/>
        <w:rPr>
          <w:rFonts w:ascii="Times New Roman" w:hAnsi="Times New Roman"/>
          <w:kern w:val="0"/>
          <w:szCs w:val="21"/>
        </w:rPr>
      </w:pPr>
      <w:r w:rsidRPr="00EA3D29">
        <w:rPr>
          <w:rFonts w:ascii="Times New Roman" w:hAnsi="Times New Roman"/>
          <w:kern w:val="0"/>
          <w:szCs w:val="21"/>
        </w:rPr>
        <w:t>[18</w:t>
      </w:r>
      <w:r w:rsidR="000D22AB" w:rsidRPr="00EA3D29">
        <w:rPr>
          <w:rFonts w:ascii="Times New Roman" w:hAnsi="Times New Roman"/>
          <w:kern w:val="0"/>
          <w:szCs w:val="21"/>
        </w:rPr>
        <w:t>] Carroll W</w:t>
      </w:r>
      <w:r w:rsidR="001959A4" w:rsidRPr="00EA3D29">
        <w:rPr>
          <w:rFonts w:ascii="Times New Roman" w:hAnsi="Times New Roman"/>
          <w:kern w:val="0"/>
          <w:szCs w:val="21"/>
        </w:rPr>
        <w:t xml:space="preserve"> K 2010</w:t>
      </w:r>
      <w:r w:rsidR="000D22AB" w:rsidRPr="00EA3D29">
        <w:rPr>
          <w:rFonts w:ascii="Times New Roman" w:hAnsi="Times New Roman"/>
          <w:kern w:val="0"/>
          <w:szCs w:val="21"/>
        </w:rPr>
        <w:t xml:space="preserve"> </w:t>
      </w:r>
      <w:proofErr w:type="gramStart"/>
      <w:r w:rsidR="000D22AB" w:rsidRPr="00EA3D29">
        <w:rPr>
          <w:rFonts w:ascii="Times New Roman" w:hAnsi="Times New Roman"/>
          <w:i/>
          <w:kern w:val="0"/>
          <w:szCs w:val="21"/>
        </w:rPr>
        <w:t>The</w:t>
      </w:r>
      <w:proofErr w:type="gramEnd"/>
      <w:r w:rsidR="000D22AB" w:rsidRPr="00EA3D29">
        <w:rPr>
          <w:rFonts w:ascii="Times New Roman" w:hAnsi="Times New Roman"/>
          <w:i/>
          <w:kern w:val="0"/>
          <w:szCs w:val="21"/>
        </w:rPr>
        <w:t xml:space="preserve"> Making of a Transnational Capitalist Class: Corporate Power in the Twenty-first Century</w:t>
      </w:r>
      <w:r w:rsidR="000D22AB" w:rsidRPr="00EA3D29">
        <w:rPr>
          <w:rFonts w:ascii="Times New Roman" w:hAnsi="Times New Roman"/>
          <w:kern w:val="0"/>
          <w:szCs w:val="21"/>
        </w:rPr>
        <w:t xml:space="preserve"> </w:t>
      </w:r>
      <w:r w:rsidR="001959A4" w:rsidRPr="00EA3D29">
        <w:rPr>
          <w:rFonts w:ascii="Times New Roman" w:hAnsi="Times New Roman"/>
          <w:kern w:val="0"/>
          <w:szCs w:val="21"/>
        </w:rPr>
        <w:t xml:space="preserve">(London: </w:t>
      </w:r>
      <w:r w:rsidR="000D22AB" w:rsidRPr="00EA3D29">
        <w:rPr>
          <w:rFonts w:ascii="Times New Roman" w:hAnsi="Times New Roman"/>
          <w:kern w:val="0"/>
          <w:szCs w:val="21"/>
        </w:rPr>
        <w:t>Zed Press</w:t>
      </w:r>
      <w:r w:rsidR="001959A4" w:rsidRPr="00EA3D29">
        <w:rPr>
          <w:rFonts w:ascii="Times New Roman" w:hAnsi="Times New Roman"/>
          <w:kern w:val="0"/>
          <w:szCs w:val="21"/>
        </w:rPr>
        <w:t>)</w:t>
      </w:r>
    </w:p>
    <w:p w:rsidR="000D22AB" w:rsidRPr="00EA3D29" w:rsidRDefault="000D22AB" w:rsidP="000D22AB">
      <w:pPr>
        <w:widowControl/>
        <w:autoSpaceDE w:val="0"/>
        <w:autoSpaceDN w:val="0"/>
        <w:adjustRightInd w:val="0"/>
        <w:spacing w:line="260" w:lineRule="exact"/>
        <w:ind w:left="240" w:hanging="240"/>
        <w:jc w:val="left"/>
        <w:rPr>
          <w:rFonts w:ascii="Times New Roman" w:hAnsi="Times New Roman"/>
          <w:kern w:val="0"/>
          <w:szCs w:val="21"/>
        </w:rPr>
      </w:pPr>
      <w:r w:rsidRPr="00EA3D29">
        <w:rPr>
          <w:rFonts w:ascii="Times New Roman" w:hAnsi="Times New Roman" w:hint="eastAsia"/>
          <w:kern w:val="0"/>
          <w:szCs w:val="21"/>
        </w:rPr>
        <w:lastRenderedPageBreak/>
        <w:t>[</w:t>
      </w:r>
      <w:r w:rsidR="00FA43D3" w:rsidRPr="00EA3D29">
        <w:rPr>
          <w:rFonts w:ascii="Times New Roman" w:hAnsi="Times New Roman"/>
          <w:kern w:val="0"/>
          <w:szCs w:val="21"/>
        </w:rPr>
        <w:t>19</w:t>
      </w:r>
      <w:r w:rsidRPr="00EA3D29">
        <w:rPr>
          <w:rFonts w:ascii="Times New Roman" w:hAnsi="Times New Roman"/>
          <w:kern w:val="0"/>
          <w:szCs w:val="21"/>
        </w:rPr>
        <w:t xml:space="preserve">] </w:t>
      </w:r>
      <w:proofErr w:type="spellStart"/>
      <w:r w:rsidRPr="00EA3D29">
        <w:rPr>
          <w:rFonts w:ascii="Times New Roman" w:hAnsi="Times New Roman"/>
          <w:kern w:val="0"/>
          <w:szCs w:val="21"/>
        </w:rPr>
        <w:t>Pogge</w:t>
      </w:r>
      <w:proofErr w:type="spellEnd"/>
      <w:r w:rsidRPr="00EA3D29">
        <w:rPr>
          <w:rFonts w:ascii="Times New Roman" w:hAnsi="Times New Roman"/>
          <w:kern w:val="0"/>
          <w:szCs w:val="21"/>
        </w:rPr>
        <w:t xml:space="preserve"> T</w:t>
      </w:r>
      <w:r w:rsidR="001959A4" w:rsidRPr="00EA3D29">
        <w:rPr>
          <w:rFonts w:ascii="Times New Roman" w:hAnsi="Times New Roman"/>
          <w:kern w:val="0"/>
          <w:szCs w:val="21"/>
        </w:rPr>
        <w:t xml:space="preserve"> W</w:t>
      </w:r>
      <w:r w:rsidRPr="00EA3D29">
        <w:rPr>
          <w:rFonts w:ascii="Times New Roman" w:hAnsi="Times New Roman"/>
          <w:kern w:val="0"/>
          <w:szCs w:val="21"/>
        </w:rPr>
        <w:t xml:space="preserve"> 2008 </w:t>
      </w:r>
      <w:r w:rsidRPr="00EA3D29">
        <w:rPr>
          <w:rFonts w:ascii="Times New Roman" w:hAnsi="Times New Roman"/>
          <w:i/>
          <w:kern w:val="0"/>
          <w:szCs w:val="21"/>
        </w:rPr>
        <w:t>World Poverty and Human Rights, Second Edition</w:t>
      </w:r>
      <w:r w:rsidRPr="00EA3D29">
        <w:rPr>
          <w:rFonts w:ascii="Times New Roman" w:hAnsi="Times New Roman"/>
          <w:kern w:val="0"/>
          <w:szCs w:val="21"/>
        </w:rPr>
        <w:t xml:space="preserve"> </w:t>
      </w:r>
      <w:r w:rsidR="001959A4" w:rsidRPr="00EA3D29">
        <w:rPr>
          <w:rFonts w:ascii="Times New Roman" w:hAnsi="Times New Roman"/>
          <w:kern w:val="0"/>
          <w:szCs w:val="21"/>
        </w:rPr>
        <w:t>(</w:t>
      </w:r>
      <w:r w:rsidRPr="00EA3D29">
        <w:rPr>
          <w:rFonts w:ascii="Times New Roman" w:hAnsi="Times New Roman"/>
          <w:kern w:val="0"/>
          <w:szCs w:val="21"/>
        </w:rPr>
        <w:t>London: Polity</w:t>
      </w:r>
      <w:r w:rsidR="001959A4" w:rsidRPr="00EA3D29">
        <w:rPr>
          <w:rFonts w:ascii="Times New Roman" w:hAnsi="Times New Roman"/>
          <w:kern w:val="0"/>
          <w:szCs w:val="21"/>
        </w:rPr>
        <w:t>)</w:t>
      </w:r>
    </w:p>
    <w:p w:rsidR="00D40E7D" w:rsidRPr="00EA3D29" w:rsidRDefault="00FA43D3" w:rsidP="00D40E7D">
      <w:pPr>
        <w:widowControl/>
        <w:autoSpaceDE w:val="0"/>
        <w:autoSpaceDN w:val="0"/>
        <w:adjustRightInd w:val="0"/>
        <w:spacing w:line="260" w:lineRule="exact"/>
        <w:ind w:left="240" w:hanging="240"/>
        <w:jc w:val="left"/>
        <w:rPr>
          <w:rFonts w:ascii="Times New Roman" w:hAnsi="Times New Roman"/>
          <w:kern w:val="0"/>
          <w:szCs w:val="21"/>
        </w:rPr>
      </w:pPr>
      <w:r w:rsidRPr="00EA3D29">
        <w:rPr>
          <w:rFonts w:ascii="Times New Roman" w:hAnsi="Times New Roman"/>
          <w:kern w:val="0"/>
          <w:szCs w:val="21"/>
        </w:rPr>
        <w:t>[20</w:t>
      </w:r>
      <w:r w:rsidR="000D22AB" w:rsidRPr="00EA3D29">
        <w:rPr>
          <w:rFonts w:ascii="Times New Roman" w:hAnsi="Times New Roman"/>
          <w:kern w:val="0"/>
          <w:szCs w:val="21"/>
        </w:rPr>
        <w:t xml:space="preserve">] </w:t>
      </w:r>
      <w:proofErr w:type="spellStart"/>
      <w:r w:rsidR="00D40E7D" w:rsidRPr="00EA3D29">
        <w:rPr>
          <w:rFonts w:ascii="Times New Roman" w:hAnsi="Times New Roman"/>
          <w:kern w:val="0"/>
          <w:szCs w:val="21"/>
        </w:rPr>
        <w:t>Cunliffe</w:t>
      </w:r>
      <w:proofErr w:type="spellEnd"/>
      <w:r w:rsidR="00D40E7D" w:rsidRPr="00EA3D29">
        <w:rPr>
          <w:rFonts w:ascii="Times New Roman" w:hAnsi="Times New Roman"/>
          <w:kern w:val="0"/>
          <w:szCs w:val="21"/>
        </w:rPr>
        <w:t xml:space="preserve"> J and </w:t>
      </w:r>
      <w:proofErr w:type="spellStart"/>
      <w:r w:rsidR="00D40E7D" w:rsidRPr="00EA3D29">
        <w:rPr>
          <w:rFonts w:ascii="Times New Roman" w:hAnsi="Times New Roman"/>
          <w:kern w:val="0"/>
          <w:szCs w:val="21"/>
        </w:rPr>
        <w:t>Erregers</w:t>
      </w:r>
      <w:proofErr w:type="spellEnd"/>
      <w:r w:rsidR="001959A4" w:rsidRPr="00EA3D29">
        <w:rPr>
          <w:rFonts w:ascii="Times New Roman" w:hAnsi="Times New Roman"/>
          <w:kern w:val="0"/>
          <w:szCs w:val="21"/>
        </w:rPr>
        <w:t xml:space="preserve"> G (eds.)</w:t>
      </w:r>
      <w:r w:rsidR="00D40E7D" w:rsidRPr="00EA3D29">
        <w:rPr>
          <w:rFonts w:ascii="Times New Roman" w:hAnsi="Times New Roman"/>
          <w:kern w:val="0"/>
          <w:szCs w:val="21"/>
        </w:rPr>
        <w:t xml:space="preserve"> 2004</w:t>
      </w:r>
      <w:r w:rsidR="00D40E7D" w:rsidRPr="00EA3D29">
        <w:rPr>
          <w:rFonts w:ascii="Times New Roman" w:hAnsi="Times New Roman"/>
          <w:i/>
          <w:kern w:val="0"/>
          <w:szCs w:val="21"/>
        </w:rPr>
        <w:t xml:space="preserve"> </w:t>
      </w:r>
      <w:proofErr w:type="gramStart"/>
      <w:r w:rsidR="00D40E7D" w:rsidRPr="00EA3D29">
        <w:rPr>
          <w:rFonts w:ascii="Times New Roman" w:hAnsi="Times New Roman"/>
          <w:i/>
          <w:kern w:val="0"/>
          <w:szCs w:val="21"/>
        </w:rPr>
        <w:t>The</w:t>
      </w:r>
      <w:proofErr w:type="gramEnd"/>
      <w:r w:rsidR="00D40E7D" w:rsidRPr="00EA3D29">
        <w:rPr>
          <w:rFonts w:ascii="Times New Roman" w:hAnsi="Times New Roman"/>
          <w:i/>
          <w:kern w:val="0"/>
          <w:szCs w:val="21"/>
        </w:rPr>
        <w:t xml:space="preserve"> Origins of Universal Grants: An Anthology of Historical Writings on Basic Capital and Basic Income</w:t>
      </w:r>
      <w:r w:rsidR="001959A4" w:rsidRPr="00EA3D29">
        <w:rPr>
          <w:rFonts w:ascii="Times New Roman" w:hAnsi="Times New Roman"/>
          <w:kern w:val="0"/>
          <w:szCs w:val="21"/>
        </w:rPr>
        <w:t xml:space="preserve"> (</w:t>
      </w:r>
      <w:r w:rsidR="00D40E7D" w:rsidRPr="00EA3D29">
        <w:rPr>
          <w:rFonts w:ascii="Times New Roman" w:hAnsi="Times New Roman"/>
          <w:kern w:val="0"/>
          <w:szCs w:val="21"/>
        </w:rPr>
        <w:t>New York: Palgrave Macmillan</w:t>
      </w:r>
      <w:r w:rsidR="001959A4" w:rsidRPr="00EA3D29">
        <w:rPr>
          <w:rFonts w:ascii="Times New Roman" w:hAnsi="Times New Roman"/>
          <w:kern w:val="0"/>
          <w:szCs w:val="21"/>
        </w:rPr>
        <w:t>)</w:t>
      </w:r>
      <w:r w:rsidR="00D40E7D" w:rsidRPr="00EA3D29">
        <w:rPr>
          <w:rFonts w:ascii="Times New Roman" w:hAnsi="Times New Roman"/>
          <w:kern w:val="0"/>
          <w:szCs w:val="21"/>
        </w:rPr>
        <w:t xml:space="preserve"> p 4-5</w:t>
      </w:r>
    </w:p>
    <w:p w:rsidR="00EB72BA" w:rsidRPr="00EA3D29" w:rsidRDefault="00485662" w:rsidP="00EB72BA">
      <w:pPr>
        <w:widowControl/>
        <w:autoSpaceDE w:val="0"/>
        <w:autoSpaceDN w:val="0"/>
        <w:adjustRightInd w:val="0"/>
        <w:spacing w:line="260" w:lineRule="exact"/>
        <w:ind w:left="240" w:hanging="240"/>
        <w:jc w:val="left"/>
        <w:rPr>
          <w:rFonts w:ascii="Times New Roman" w:hAnsi="Times New Roman"/>
          <w:kern w:val="0"/>
          <w:szCs w:val="21"/>
        </w:rPr>
      </w:pPr>
      <w:r w:rsidRPr="00EA3D29">
        <w:rPr>
          <w:rFonts w:ascii="Times New Roman" w:hAnsi="Times New Roman" w:hint="eastAsia"/>
          <w:kern w:val="0"/>
          <w:szCs w:val="21"/>
        </w:rPr>
        <w:t>[</w:t>
      </w:r>
      <w:r w:rsidR="00FA43D3" w:rsidRPr="00EA3D29">
        <w:rPr>
          <w:rFonts w:ascii="Times New Roman" w:hAnsi="Times New Roman"/>
          <w:kern w:val="0"/>
          <w:szCs w:val="21"/>
        </w:rPr>
        <w:t>21</w:t>
      </w:r>
      <w:r w:rsidRPr="00EA3D29">
        <w:rPr>
          <w:rFonts w:ascii="Times New Roman" w:hAnsi="Times New Roman"/>
          <w:kern w:val="0"/>
          <w:szCs w:val="21"/>
        </w:rPr>
        <w:t xml:space="preserve">] Aristotle (Translated by W. D. Ross) 1999 </w:t>
      </w:r>
      <w:r w:rsidRPr="00EA3D29">
        <w:rPr>
          <w:rFonts w:ascii="Times New Roman" w:hAnsi="Times New Roman"/>
          <w:i/>
          <w:kern w:val="0"/>
          <w:szCs w:val="21"/>
        </w:rPr>
        <w:t>Nicomachean Ethics</w:t>
      </w:r>
      <w:r w:rsidRPr="00EA3D29">
        <w:rPr>
          <w:rFonts w:ascii="Times New Roman" w:hAnsi="Times New Roman"/>
          <w:kern w:val="0"/>
          <w:szCs w:val="21"/>
        </w:rPr>
        <w:t xml:space="preserve">, </w:t>
      </w:r>
      <w:r w:rsidR="00EB72BA" w:rsidRPr="00EA3D29">
        <w:rPr>
          <w:rFonts w:ascii="Times New Roman" w:hAnsi="Times New Roman"/>
          <w:kern w:val="0"/>
          <w:szCs w:val="21"/>
        </w:rPr>
        <w:t xml:space="preserve">(Ontario, Canada: </w:t>
      </w:r>
      <w:proofErr w:type="spellStart"/>
      <w:r w:rsidRPr="00EA3D29">
        <w:rPr>
          <w:rFonts w:ascii="Times New Roman" w:hAnsi="Times New Roman"/>
          <w:kern w:val="0"/>
          <w:szCs w:val="21"/>
        </w:rPr>
        <w:t>Batoche</w:t>
      </w:r>
      <w:proofErr w:type="spellEnd"/>
      <w:r w:rsidRPr="00EA3D29">
        <w:rPr>
          <w:rFonts w:ascii="Times New Roman" w:hAnsi="Times New Roman"/>
          <w:kern w:val="0"/>
          <w:szCs w:val="21"/>
        </w:rPr>
        <w:t xml:space="preserve"> Books</w:t>
      </w:r>
      <w:r w:rsidR="00EB72BA" w:rsidRPr="00EA3D29">
        <w:rPr>
          <w:rFonts w:ascii="Times New Roman" w:hAnsi="Times New Roman"/>
          <w:kern w:val="0"/>
          <w:szCs w:val="21"/>
        </w:rPr>
        <w:t>)</w:t>
      </w:r>
      <w:r w:rsidRPr="00EA3D29">
        <w:rPr>
          <w:rFonts w:ascii="Times New Roman" w:hAnsi="Times New Roman"/>
          <w:kern w:val="0"/>
          <w:szCs w:val="21"/>
        </w:rPr>
        <w:t xml:space="preserve"> </w:t>
      </w:r>
      <w:hyperlink r:id="rId12" w:history="1">
        <w:r w:rsidR="00EB72BA" w:rsidRPr="00EA3D29">
          <w:rPr>
            <w:rStyle w:val="a8"/>
            <w:rFonts w:ascii="Times New Roman" w:hAnsi="Times New Roman"/>
            <w:kern w:val="0"/>
            <w:szCs w:val="21"/>
          </w:rPr>
          <w:t>https://socialsciences.mcmaster.ca/econ/ugcm/3ll3/aristotle/Ethics.pdf</w:t>
        </w:r>
      </w:hyperlink>
    </w:p>
    <w:p w:rsidR="00D40E7D" w:rsidRPr="00EA3D29" w:rsidRDefault="00D40E7D" w:rsidP="007C6ABA">
      <w:pPr>
        <w:widowControl/>
        <w:autoSpaceDE w:val="0"/>
        <w:autoSpaceDN w:val="0"/>
        <w:adjustRightInd w:val="0"/>
        <w:spacing w:line="260" w:lineRule="exact"/>
        <w:ind w:left="240" w:hanging="240"/>
        <w:jc w:val="left"/>
        <w:rPr>
          <w:rFonts w:ascii="Times New Roman" w:hAnsi="Times New Roman"/>
          <w:kern w:val="0"/>
          <w:szCs w:val="21"/>
        </w:rPr>
      </w:pPr>
      <w:r w:rsidRPr="00EA3D29">
        <w:rPr>
          <w:rFonts w:ascii="Times New Roman" w:hAnsi="Times New Roman"/>
          <w:kern w:val="0"/>
          <w:szCs w:val="21"/>
        </w:rPr>
        <w:t>[2</w:t>
      </w:r>
      <w:r w:rsidR="00FA43D3" w:rsidRPr="00EA3D29">
        <w:rPr>
          <w:rFonts w:ascii="Times New Roman" w:hAnsi="Times New Roman"/>
          <w:kern w:val="0"/>
          <w:szCs w:val="21"/>
        </w:rPr>
        <w:t>2</w:t>
      </w:r>
      <w:r w:rsidRPr="00EA3D29">
        <w:rPr>
          <w:rFonts w:ascii="Times New Roman" w:hAnsi="Times New Roman"/>
          <w:kern w:val="0"/>
          <w:szCs w:val="21"/>
        </w:rPr>
        <w:t xml:space="preserve">] </w:t>
      </w:r>
      <w:proofErr w:type="spellStart"/>
      <w:r w:rsidR="007C6ABA" w:rsidRPr="00EA3D29">
        <w:rPr>
          <w:rFonts w:ascii="Times New Roman" w:hAnsi="Times New Roman"/>
          <w:kern w:val="0"/>
          <w:szCs w:val="21"/>
        </w:rPr>
        <w:t>Englard</w:t>
      </w:r>
      <w:proofErr w:type="spellEnd"/>
      <w:r w:rsidR="007C6ABA" w:rsidRPr="00EA3D29">
        <w:rPr>
          <w:rFonts w:ascii="Times New Roman" w:hAnsi="Times New Roman"/>
          <w:kern w:val="0"/>
          <w:szCs w:val="21"/>
        </w:rPr>
        <w:t xml:space="preserve"> I</w:t>
      </w:r>
      <w:r w:rsidR="00EB72BA" w:rsidRPr="00EA3D29">
        <w:rPr>
          <w:rFonts w:ascii="Times New Roman" w:hAnsi="Times New Roman"/>
          <w:kern w:val="0"/>
          <w:szCs w:val="21"/>
        </w:rPr>
        <w:t xml:space="preserve"> 2009</w:t>
      </w:r>
      <w:r w:rsidR="007C6ABA" w:rsidRPr="00EA3D29">
        <w:rPr>
          <w:rFonts w:ascii="Times New Roman" w:hAnsi="Times New Roman"/>
          <w:kern w:val="0"/>
          <w:szCs w:val="21"/>
        </w:rPr>
        <w:t xml:space="preserve"> </w:t>
      </w:r>
      <w:r w:rsidR="007C6ABA" w:rsidRPr="00EA3D29">
        <w:rPr>
          <w:rFonts w:ascii="Times New Roman" w:hAnsi="Times New Roman"/>
          <w:i/>
          <w:kern w:val="0"/>
          <w:szCs w:val="21"/>
        </w:rPr>
        <w:t>Corrective and Distributive Justice: From Aristotle to Modern Times</w:t>
      </w:r>
      <w:r w:rsidR="007C6ABA" w:rsidRPr="00EA3D29">
        <w:rPr>
          <w:rFonts w:ascii="Times New Roman" w:hAnsi="Times New Roman"/>
          <w:kern w:val="0"/>
          <w:szCs w:val="21"/>
        </w:rPr>
        <w:t xml:space="preserve">, </w:t>
      </w:r>
      <w:r w:rsidR="00EB72BA" w:rsidRPr="00EA3D29">
        <w:rPr>
          <w:rFonts w:ascii="Times New Roman" w:hAnsi="Times New Roman"/>
          <w:kern w:val="0"/>
          <w:szCs w:val="21"/>
        </w:rPr>
        <w:t xml:space="preserve">(Oxford: </w:t>
      </w:r>
      <w:r w:rsidR="007C6ABA" w:rsidRPr="00EA3D29">
        <w:rPr>
          <w:rFonts w:ascii="Times New Roman" w:hAnsi="Times New Roman"/>
          <w:kern w:val="0"/>
          <w:szCs w:val="21"/>
        </w:rPr>
        <w:t>Oxford University Press</w:t>
      </w:r>
      <w:r w:rsidR="00EB72BA" w:rsidRPr="00EA3D29">
        <w:rPr>
          <w:rFonts w:ascii="Times New Roman" w:hAnsi="Times New Roman"/>
          <w:kern w:val="0"/>
          <w:szCs w:val="21"/>
        </w:rPr>
        <w:t>)</w:t>
      </w:r>
      <w:bookmarkStart w:id="0" w:name="_GoBack"/>
      <w:bookmarkEnd w:id="0"/>
    </w:p>
    <w:p w:rsidR="000D22AB" w:rsidRPr="00EA3D29" w:rsidRDefault="007C6ABA" w:rsidP="003A783B">
      <w:pPr>
        <w:widowControl/>
        <w:autoSpaceDE w:val="0"/>
        <w:autoSpaceDN w:val="0"/>
        <w:adjustRightInd w:val="0"/>
        <w:spacing w:line="260" w:lineRule="exact"/>
        <w:ind w:left="240" w:hanging="240"/>
        <w:jc w:val="left"/>
        <w:rPr>
          <w:rFonts w:ascii="Times New Roman" w:hAnsi="Times New Roman"/>
          <w:kern w:val="0"/>
          <w:szCs w:val="21"/>
        </w:rPr>
      </w:pPr>
      <w:r w:rsidRPr="00EA3D29">
        <w:rPr>
          <w:rFonts w:ascii="Times New Roman" w:hAnsi="Times New Roman" w:hint="eastAsia"/>
          <w:kern w:val="0"/>
          <w:szCs w:val="21"/>
        </w:rPr>
        <w:t>[</w:t>
      </w:r>
      <w:r w:rsidR="00FA43D3" w:rsidRPr="00EA3D29">
        <w:rPr>
          <w:rFonts w:ascii="Times New Roman" w:hAnsi="Times New Roman"/>
          <w:kern w:val="0"/>
          <w:szCs w:val="21"/>
        </w:rPr>
        <w:t>23</w:t>
      </w:r>
      <w:r w:rsidRPr="00EA3D29">
        <w:rPr>
          <w:rFonts w:ascii="Times New Roman" w:hAnsi="Times New Roman"/>
          <w:kern w:val="0"/>
          <w:szCs w:val="21"/>
        </w:rPr>
        <w:t xml:space="preserve">] </w:t>
      </w:r>
      <w:proofErr w:type="spellStart"/>
      <w:r w:rsidRPr="00EA3D29">
        <w:rPr>
          <w:rFonts w:ascii="Times New Roman" w:hAnsi="Times New Roman"/>
          <w:kern w:val="0"/>
          <w:szCs w:val="21"/>
        </w:rPr>
        <w:t>Brickhouse</w:t>
      </w:r>
      <w:proofErr w:type="spellEnd"/>
      <w:r w:rsidRPr="00EA3D29">
        <w:rPr>
          <w:rFonts w:ascii="Times New Roman" w:hAnsi="Times New Roman"/>
          <w:kern w:val="0"/>
          <w:szCs w:val="21"/>
        </w:rPr>
        <w:t xml:space="preserve"> T C 2014 Aristotle on Corrective Justice </w:t>
      </w:r>
      <w:proofErr w:type="gramStart"/>
      <w:r w:rsidRPr="00EA3D29">
        <w:rPr>
          <w:rFonts w:ascii="Times New Roman" w:hAnsi="Times New Roman"/>
          <w:i/>
          <w:kern w:val="0"/>
          <w:szCs w:val="21"/>
        </w:rPr>
        <w:t>The</w:t>
      </w:r>
      <w:proofErr w:type="gramEnd"/>
      <w:r w:rsidRPr="00EA3D29">
        <w:rPr>
          <w:rFonts w:ascii="Times New Roman" w:hAnsi="Times New Roman"/>
          <w:i/>
          <w:kern w:val="0"/>
          <w:szCs w:val="21"/>
        </w:rPr>
        <w:t xml:space="preserve"> Journal of Ethics </w:t>
      </w:r>
      <w:r w:rsidRPr="00EA3D29">
        <w:rPr>
          <w:rFonts w:ascii="Times New Roman" w:hAnsi="Times New Roman"/>
          <w:kern w:val="0"/>
          <w:szCs w:val="21"/>
        </w:rPr>
        <w:t xml:space="preserve">18(3) p 187–205 </w:t>
      </w:r>
    </w:p>
    <w:p w:rsidR="00485662" w:rsidRPr="00EA3D29" w:rsidRDefault="00DD374C" w:rsidP="00485662">
      <w:pPr>
        <w:widowControl/>
        <w:autoSpaceDE w:val="0"/>
        <w:autoSpaceDN w:val="0"/>
        <w:adjustRightInd w:val="0"/>
        <w:spacing w:line="260" w:lineRule="exact"/>
        <w:ind w:left="240" w:hanging="240"/>
        <w:jc w:val="left"/>
        <w:rPr>
          <w:rFonts w:ascii="Times New Roman" w:hAnsi="Times New Roman"/>
          <w:kern w:val="0"/>
          <w:szCs w:val="21"/>
        </w:rPr>
      </w:pPr>
      <w:r w:rsidRPr="00EA3D29">
        <w:rPr>
          <w:rFonts w:ascii="Times New Roman" w:hAnsi="Times New Roman"/>
          <w:kern w:val="0"/>
          <w:szCs w:val="21"/>
        </w:rPr>
        <w:t>[2</w:t>
      </w:r>
      <w:r w:rsidR="00FA43D3" w:rsidRPr="00EA3D29">
        <w:rPr>
          <w:rFonts w:ascii="Times New Roman" w:hAnsi="Times New Roman"/>
          <w:kern w:val="0"/>
          <w:szCs w:val="21"/>
        </w:rPr>
        <w:t>4</w:t>
      </w:r>
      <w:r w:rsidRPr="00EA3D29">
        <w:rPr>
          <w:rFonts w:ascii="Times New Roman" w:hAnsi="Times New Roman"/>
          <w:kern w:val="0"/>
          <w:szCs w:val="21"/>
        </w:rPr>
        <w:t>]</w:t>
      </w:r>
      <w:r w:rsidR="00485662" w:rsidRPr="00EA3D29">
        <w:rPr>
          <w:rFonts w:ascii="Times New Roman" w:hAnsi="Times New Roman"/>
          <w:kern w:val="0"/>
          <w:szCs w:val="21"/>
        </w:rPr>
        <w:t xml:space="preserve"> </w:t>
      </w:r>
      <w:r w:rsidR="00485662" w:rsidRPr="00EA3D29">
        <w:rPr>
          <w:rFonts w:ascii="Times New Roman" w:hAnsi="Times New Roman" w:hint="eastAsia"/>
          <w:kern w:val="0"/>
          <w:szCs w:val="21"/>
        </w:rPr>
        <w:t xml:space="preserve">Van </w:t>
      </w:r>
      <w:proofErr w:type="spellStart"/>
      <w:r w:rsidR="00485662" w:rsidRPr="00EA3D29">
        <w:rPr>
          <w:rFonts w:ascii="Times New Roman" w:hAnsi="Times New Roman" w:hint="eastAsia"/>
          <w:kern w:val="0"/>
          <w:szCs w:val="21"/>
        </w:rPr>
        <w:t>Parijs</w:t>
      </w:r>
      <w:proofErr w:type="spellEnd"/>
      <w:r w:rsidR="00EB72BA" w:rsidRPr="00EA3D29">
        <w:rPr>
          <w:rFonts w:ascii="Times New Roman" w:hAnsi="Times New Roman"/>
          <w:kern w:val="0"/>
          <w:szCs w:val="21"/>
        </w:rPr>
        <w:t xml:space="preserve"> </w:t>
      </w:r>
      <w:r w:rsidR="00485662" w:rsidRPr="00EA3D29">
        <w:rPr>
          <w:rFonts w:ascii="Times New Roman" w:hAnsi="Times New Roman" w:hint="eastAsia"/>
          <w:kern w:val="0"/>
          <w:szCs w:val="21"/>
        </w:rPr>
        <w:t xml:space="preserve">P 1995 </w:t>
      </w:r>
      <w:r w:rsidR="00485662" w:rsidRPr="00EA3D29">
        <w:rPr>
          <w:rFonts w:ascii="Times New Roman" w:hAnsi="Times New Roman" w:hint="eastAsia"/>
          <w:i/>
          <w:kern w:val="0"/>
          <w:szCs w:val="21"/>
        </w:rPr>
        <w:t>Real Freedom for All; What (If Anything) Can Justify Capitalism?</w:t>
      </w:r>
      <w:r w:rsidR="00485662" w:rsidRPr="00EA3D29">
        <w:rPr>
          <w:rFonts w:ascii="Times New Roman" w:hAnsi="Times New Roman" w:hint="eastAsia"/>
          <w:kern w:val="0"/>
          <w:szCs w:val="21"/>
        </w:rPr>
        <w:t xml:space="preserve"> </w:t>
      </w:r>
      <w:r w:rsidR="00EB72BA" w:rsidRPr="00EA3D29">
        <w:rPr>
          <w:rFonts w:ascii="Times New Roman" w:hAnsi="Times New Roman"/>
          <w:kern w:val="0"/>
          <w:szCs w:val="21"/>
        </w:rPr>
        <w:t xml:space="preserve">(Oxford: </w:t>
      </w:r>
      <w:r w:rsidR="00485662" w:rsidRPr="00EA3D29">
        <w:rPr>
          <w:rFonts w:ascii="Times New Roman" w:hAnsi="Times New Roman" w:hint="eastAsia"/>
          <w:kern w:val="0"/>
          <w:szCs w:val="21"/>
        </w:rPr>
        <w:t>Oxford University Press</w:t>
      </w:r>
      <w:r w:rsidR="00EB72BA" w:rsidRPr="00EA3D29">
        <w:rPr>
          <w:rFonts w:ascii="Times New Roman" w:hAnsi="Times New Roman"/>
          <w:kern w:val="0"/>
          <w:szCs w:val="21"/>
        </w:rPr>
        <w:t>)</w:t>
      </w:r>
    </w:p>
    <w:p w:rsidR="00485662" w:rsidRPr="00EA3D29" w:rsidRDefault="00FA43D3" w:rsidP="00485662">
      <w:pPr>
        <w:widowControl/>
        <w:autoSpaceDE w:val="0"/>
        <w:autoSpaceDN w:val="0"/>
        <w:adjustRightInd w:val="0"/>
        <w:spacing w:line="260" w:lineRule="exact"/>
        <w:ind w:left="240" w:hanging="240"/>
        <w:jc w:val="left"/>
        <w:rPr>
          <w:rFonts w:ascii="Times New Roman" w:hAnsi="Times New Roman"/>
          <w:kern w:val="0"/>
          <w:szCs w:val="21"/>
        </w:rPr>
      </w:pPr>
      <w:r w:rsidRPr="00EA3D29">
        <w:rPr>
          <w:rFonts w:ascii="Times New Roman" w:hAnsi="Times New Roman"/>
          <w:kern w:val="0"/>
          <w:szCs w:val="21"/>
        </w:rPr>
        <w:t>[25</w:t>
      </w:r>
      <w:r w:rsidR="00485662" w:rsidRPr="00EA3D29">
        <w:rPr>
          <w:rFonts w:ascii="Times New Roman" w:hAnsi="Times New Roman"/>
          <w:kern w:val="0"/>
          <w:szCs w:val="21"/>
        </w:rPr>
        <w:t xml:space="preserve">] </w:t>
      </w:r>
      <w:proofErr w:type="spellStart"/>
      <w:r w:rsidR="00485662" w:rsidRPr="00EA3D29">
        <w:rPr>
          <w:rFonts w:ascii="Times New Roman" w:hAnsi="Times New Roman" w:hint="eastAsia"/>
          <w:kern w:val="0"/>
          <w:szCs w:val="21"/>
        </w:rPr>
        <w:t>Widerquist</w:t>
      </w:r>
      <w:proofErr w:type="spellEnd"/>
      <w:r w:rsidR="00485662" w:rsidRPr="00EA3D29">
        <w:rPr>
          <w:rFonts w:ascii="Times New Roman" w:hAnsi="Times New Roman"/>
          <w:kern w:val="0"/>
          <w:szCs w:val="21"/>
        </w:rPr>
        <w:t xml:space="preserve"> K, </w:t>
      </w:r>
      <w:proofErr w:type="spellStart"/>
      <w:r w:rsidR="00485662" w:rsidRPr="00EA3D29">
        <w:rPr>
          <w:rFonts w:ascii="Times New Roman" w:hAnsi="Times New Roman"/>
          <w:kern w:val="0"/>
          <w:szCs w:val="21"/>
        </w:rPr>
        <w:t>Noguera</w:t>
      </w:r>
      <w:proofErr w:type="spellEnd"/>
      <w:r w:rsidR="00EB72BA" w:rsidRPr="00EA3D29">
        <w:rPr>
          <w:rFonts w:ascii="Times New Roman" w:hAnsi="Times New Roman"/>
          <w:kern w:val="0"/>
          <w:szCs w:val="21"/>
        </w:rPr>
        <w:t xml:space="preserve"> J A</w:t>
      </w:r>
      <w:r w:rsidR="00485662" w:rsidRPr="00EA3D29">
        <w:rPr>
          <w:rFonts w:ascii="Times New Roman" w:hAnsi="Times New Roman"/>
          <w:kern w:val="0"/>
          <w:szCs w:val="21"/>
        </w:rPr>
        <w:t xml:space="preserve">, </w:t>
      </w:r>
      <w:proofErr w:type="spellStart"/>
      <w:r w:rsidR="00485662" w:rsidRPr="00EA3D29">
        <w:rPr>
          <w:rFonts w:ascii="Times New Roman" w:hAnsi="Times New Roman"/>
          <w:kern w:val="0"/>
          <w:szCs w:val="21"/>
        </w:rPr>
        <w:t>Vanderborght</w:t>
      </w:r>
      <w:proofErr w:type="spellEnd"/>
      <w:r w:rsidR="00EB72BA" w:rsidRPr="00EA3D29">
        <w:rPr>
          <w:rFonts w:ascii="Times New Roman" w:hAnsi="Times New Roman"/>
          <w:kern w:val="0"/>
          <w:szCs w:val="21"/>
        </w:rPr>
        <w:t xml:space="preserve"> Y, </w:t>
      </w:r>
      <w:r w:rsidR="00485662" w:rsidRPr="00EA3D29">
        <w:rPr>
          <w:rFonts w:ascii="Times New Roman" w:hAnsi="Times New Roman"/>
          <w:kern w:val="0"/>
          <w:szCs w:val="21"/>
        </w:rPr>
        <w:t xml:space="preserve">de </w:t>
      </w:r>
      <w:proofErr w:type="spellStart"/>
      <w:r w:rsidR="00485662" w:rsidRPr="00EA3D29">
        <w:rPr>
          <w:rFonts w:ascii="Times New Roman" w:hAnsi="Times New Roman"/>
          <w:kern w:val="0"/>
          <w:szCs w:val="21"/>
        </w:rPr>
        <w:t>Wispelaere</w:t>
      </w:r>
      <w:proofErr w:type="spellEnd"/>
      <w:r w:rsidR="00485662" w:rsidRPr="00EA3D29">
        <w:rPr>
          <w:rFonts w:ascii="Times New Roman" w:hAnsi="Times New Roman"/>
          <w:kern w:val="0"/>
          <w:szCs w:val="21"/>
        </w:rPr>
        <w:t xml:space="preserve"> </w:t>
      </w:r>
      <w:r w:rsidR="00EB72BA" w:rsidRPr="00EA3D29">
        <w:rPr>
          <w:rFonts w:ascii="Times New Roman" w:hAnsi="Times New Roman"/>
          <w:kern w:val="0"/>
          <w:szCs w:val="21"/>
        </w:rPr>
        <w:t xml:space="preserve">J </w:t>
      </w:r>
      <w:r w:rsidR="00485662" w:rsidRPr="00EA3D29">
        <w:rPr>
          <w:rFonts w:ascii="Times New Roman" w:hAnsi="Times New Roman"/>
          <w:kern w:val="0"/>
          <w:szCs w:val="21"/>
        </w:rPr>
        <w:t xml:space="preserve">(Eds.) 2013 </w:t>
      </w:r>
      <w:r w:rsidR="00485662" w:rsidRPr="00EA3D29">
        <w:rPr>
          <w:rFonts w:ascii="Times New Roman" w:hAnsi="Times New Roman" w:hint="eastAsia"/>
          <w:i/>
          <w:kern w:val="0"/>
          <w:szCs w:val="21"/>
        </w:rPr>
        <w:t>Basic Income</w:t>
      </w:r>
      <w:r w:rsidR="00EB72BA" w:rsidRPr="00EA3D29">
        <w:rPr>
          <w:rFonts w:ascii="Times New Roman" w:hAnsi="Times New Roman"/>
          <w:i/>
          <w:kern w:val="0"/>
          <w:szCs w:val="21"/>
        </w:rPr>
        <w:t xml:space="preserve">: </w:t>
      </w:r>
      <w:r w:rsidR="00485662" w:rsidRPr="00EA3D29">
        <w:rPr>
          <w:rFonts w:ascii="Times New Roman" w:hAnsi="Times New Roman" w:hint="eastAsia"/>
          <w:i/>
          <w:kern w:val="0"/>
          <w:szCs w:val="21"/>
        </w:rPr>
        <w:t>An Anthology of Contemporary Research</w:t>
      </w:r>
      <w:r w:rsidR="00485662" w:rsidRPr="00EA3D29">
        <w:rPr>
          <w:rFonts w:ascii="Times New Roman" w:hAnsi="Times New Roman"/>
          <w:kern w:val="0"/>
          <w:szCs w:val="21"/>
        </w:rPr>
        <w:t xml:space="preserve"> </w:t>
      </w:r>
      <w:r w:rsidR="00EB72BA" w:rsidRPr="00EA3D29">
        <w:rPr>
          <w:rFonts w:ascii="Times New Roman" w:hAnsi="Times New Roman"/>
          <w:kern w:val="0"/>
          <w:szCs w:val="21"/>
        </w:rPr>
        <w:t>(</w:t>
      </w:r>
      <w:proofErr w:type="spellStart"/>
      <w:r w:rsidR="001B2CE3" w:rsidRPr="00EA3D29">
        <w:rPr>
          <w:rFonts w:ascii="Times New Roman" w:hAnsi="Times New Roman"/>
          <w:kern w:val="0"/>
          <w:szCs w:val="21"/>
        </w:rPr>
        <w:t>Chichester</w:t>
      </w:r>
      <w:proofErr w:type="spellEnd"/>
      <w:r w:rsidR="001B2CE3" w:rsidRPr="00EA3D29">
        <w:rPr>
          <w:rFonts w:ascii="Times New Roman" w:hAnsi="Times New Roman"/>
          <w:kern w:val="0"/>
          <w:szCs w:val="21"/>
        </w:rPr>
        <w:t xml:space="preserve">, West Sussex: </w:t>
      </w:r>
      <w:r w:rsidR="00485662" w:rsidRPr="00EA3D29">
        <w:rPr>
          <w:rFonts w:ascii="Times New Roman" w:hAnsi="Times New Roman"/>
          <w:kern w:val="0"/>
          <w:szCs w:val="21"/>
        </w:rPr>
        <w:t>John Wiley &amp; Sons, Ltd</w:t>
      </w:r>
      <w:r w:rsidR="001B2CE3" w:rsidRPr="00EA3D29">
        <w:rPr>
          <w:rFonts w:ascii="Times New Roman" w:hAnsi="Times New Roman"/>
          <w:kern w:val="0"/>
          <w:szCs w:val="21"/>
        </w:rPr>
        <w:t>)</w:t>
      </w:r>
    </w:p>
    <w:p w:rsidR="00485662" w:rsidRPr="00EA3D29" w:rsidRDefault="00FA43D3" w:rsidP="00485662">
      <w:pPr>
        <w:widowControl/>
        <w:autoSpaceDE w:val="0"/>
        <w:autoSpaceDN w:val="0"/>
        <w:adjustRightInd w:val="0"/>
        <w:spacing w:line="260" w:lineRule="exact"/>
        <w:ind w:left="240" w:hanging="240"/>
        <w:jc w:val="left"/>
        <w:rPr>
          <w:rFonts w:ascii="Times New Roman" w:hAnsi="Times New Roman"/>
          <w:kern w:val="0"/>
          <w:szCs w:val="21"/>
        </w:rPr>
      </w:pPr>
      <w:r w:rsidRPr="00EA3D29">
        <w:rPr>
          <w:rFonts w:ascii="Times New Roman" w:hAnsi="Times New Roman"/>
          <w:kern w:val="0"/>
          <w:szCs w:val="21"/>
        </w:rPr>
        <w:t>[26</w:t>
      </w:r>
      <w:r w:rsidR="00485662" w:rsidRPr="00EA3D29">
        <w:rPr>
          <w:rFonts w:ascii="Times New Roman" w:hAnsi="Times New Roman"/>
          <w:kern w:val="0"/>
          <w:szCs w:val="21"/>
        </w:rPr>
        <w:t xml:space="preserve">] </w:t>
      </w:r>
      <w:r w:rsidR="00485662" w:rsidRPr="00EA3D29">
        <w:rPr>
          <w:rFonts w:ascii="Times New Roman" w:hAnsi="Times New Roman" w:hint="eastAsia"/>
          <w:kern w:val="0"/>
          <w:szCs w:val="21"/>
        </w:rPr>
        <w:t>S</w:t>
      </w:r>
      <w:r w:rsidR="00485662" w:rsidRPr="00EA3D29">
        <w:rPr>
          <w:rFonts w:ascii="Times New Roman" w:hAnsi="Times New Roman"/>
          <w:kern w:val="0"/>
          <w:szCs w:val="21"/>
        </w:rPr>
        <w:t xml:space="preserve">tanding G 2017 </w:t>
      </w:r>
      <w:r w:rsidR="00485662" w:rsidRPr="00EA3D29">
        <w:rPr>
          <w:rFonts w:ascii="Times New Roman" w:hAnsi="Times New Roman"/>
          <w:i/>
          <w:iCs/>
          <w:kern w:val="0"/>
          <w:szCs w:val="21"/>
        </w:rPr>
        <w:t>Basic Income: And How We Can Make It Happen</w:t>
      </w:r>
      <w:r w:rsidR="00485662" w:rsidRPr="00EA3D29">
        <w:rPr>
          <w:rFonts w:ascii="Times New Roman" w:hAnsi="Times New Roman"/>
          <w:kern w:val="0"/>
          <w:szCs w:val="21"/>
        </w:rPr>
        <w:t xml:space="preserve"> </w:t>
      </w:r>
      <w:r w:rsidR="001B2CE3" w:rsidRPr="00EA3D29">
        <w:rPr>
          <w:rFonts w:ascii="Times New Roman" w:hAnsi="Times New Roman"/>
          <w:kern w:val="0"/>
          <w:szCs w:val="21"/>
        </w:rPr>
        <w:t>(</w:t>
      </w:r>
      <w:r w:rsidR="00485662" w:rsidRPr="00EA3D29">
        <w:rPr>
          <w:rFonts w:ascii="Times New Roman" w:hAnsi="Times New Roman"/>
          <w:kern w:val="0"/>
          <w:szCs w:val="21"/>
        </w:rPr>
        <w:t>London: Penguin</w:t>
      </w:r>
      <w:r w:rsidR="001B2CE3" w:rsidRPr="00EA3D29">
        <w:rPr>
          <w:rFonts w:ascii="Times New Roman" w:hAnsi="Times New Roman"/>
          <w:kern w:val="0"/>
          <w:szCs w:val="21"/>
        </w:rPr>
        <w:t>)</w:t>
      </w:r>
    </w:p>
    <w:p w:rsidR="008570D0" w:rsidRPr="00EA3D29" w:rsidRDefault="00FA43D3" w:rsidP="008570D0">
      <w:pPr>
        <w:widowControl/>
        <w:autoSpaceDE w:val="0"/>
        <w:autoSpaceDN w:val="0"/>
        <w:adjustRightInd w:val="0"/>
        <w:spacing w:line="260" w:lineRule="exact"/>
        <w:ind w:left="240" w:hanging="240"/>
        <w:jc w:val="left"/>
        <w:rPr>
          <w:rFonts w:ascii="Times New Roman" w:hAnsi="Times New Roman"/>
          <w:kern w:val="0"/>
          <w:szCs w:val="21"/>
        </w:rPr>
      </w:pPr>
      <w:r w:rsidRPr="00EA3D29">
        <w:rPr>
          <w:rFonts w:ascii="Times New Roman" w:hAnsi="Times New Roman"/>
          <w:kern w:val="0"/>
          <w:szCs w:val="21"/>
        </w:rPr>
        <w:t>[27</w:t>
      </w:r>
      <w:r w:rsidR="00485662" w:rsidRPr="00EA3D29">
        <w:rPr>
          <w:rFonts w:ascii="Times New Roman" w:hAnsi="Times New Roman"/>
          <w:kern w:val="0"/>
          <w:szCs w:val="21"/>
        </w:rPr>
        <w:t>]</w:t>
      </w:r>
      <w:r w:rsidR="008570D0" w:rsidRPr="00EA3D29">
        <w:rPr>
          <w:rFonts w:ascii="Times New Roman" w:hAnsi="Times New Roman"/>
          <w:kern w:val="0"/>
          <w:szCs w:val="21"/>
        </w:rPr>
        <w:t xml:space="preserve"> </w:t>
      </w:r>
      <w:proofErr w:type="spellStart"/>
      <w:r w:rsidR="008570D0" w:rsidRPr="00EA3D29">
        <w:rPr>
          <w:rFonts w:ascii="Times New Roman" w:hAnsi="Times New Roman"/>
          <w:kern w:val="0"/>
          <w:szCs w:val="21"/>
        </w:rPr>
        <w:t>Haarmann</w:t>
      </w:r>
      <w:proofErr w:type="spellEnd"/>
      <w:r w:rsidR="008570D0" w:rsidRPr="00EA3D29">
        <w:rPr>
          <w:rFonts w:ascii="Times New Roman" w:hAnsi="Times New Roman"/>
          <w:kern w:val="0"/>
          <w:szCs w:val="21"/>
        </w:rPr>
        <w:t xml:space="preserve"> C</w:t>
      </w:r>
      <w:r w:rsidR="001B2CE3" w:rsidRPr="00EA3D29">
        <w:rPr>
          <w:rFonts w:ascii="Times New Roman" w:hAnsi="Times New Roman"/>
          <w:kern w:val="0"/>
          <w:szCs w:val="21"/>
        </w:rPr>
        <w:t>,</w:t>
      </w:r>
      <w:r w:rsidR="008570D0" w:rsidRPr="00EA3D29">
        <w:rPr>
          <w:rFonts w:ascii="Times New Roman" w:hAnsi="Times New Roman"/>
          <w:kern w:val="0"/>
          <w:szCs w:val="21"/>
        </w:rPr>
        <w:t xml:space="preserve"> </w:t>
      </w:r>
      <w:proofErr w:type="spellStart"/>
      <w:r w:rsidR="008570D0" w:rsidRPr="00EA3D29">
        <w:rPr>
          <w:rFonts w:ascii="Times New Roman" w:hAnsi="Times New Roman"/>
          <w:kern w:val="0"/>
          <w:szCs w:val="21"/>
        </w:rPr>
        <w:t>Haarmann</w:t>
      </w:r>
      <w:proofErr w:type="spellEnd"/>
      <w:r w:rsidR="008570D0" w:rsidRPr="00EA3D29">
        <w:rPr>
          <w:rFonts w:ascii="Times New Roman" w:hAnsi="Times New Roman"/>
          <w:kern w:val="0"/>
          <w:szCs w:val="21"/>
        </w:rPr>
        <w:t xml:space="preserve"> D</w:t>
      </w:r>
      <w:r w:rsidR="001B2CE3" w:rsidRPr="00EA3D29">
        <w:rPr>
          <w:rFonts w:ascii="Times New Roman" w:hAnsi="Times New Roman"/>
          <w:kern w:val="0"/>
          <w:szCs w:val="21"/>
        </w:rPr>
        <w:t>,</w:t>
      </w:r>
      <w:r w:rsidR="008570D0" w:rsidRPr="00EA3D29">
        <w:rPr>
          <w:rFonts w:ascii="Times New Roman" w:hAnsi="Times New Roman"/>
          <w:kern w:val="0"/>
          <w:szCs w:val="21"/>
        </w:rPr>
        <w:t xml:space="preserve"> </w:t>
      </w:r>
      <w:proofErr w:type="spellStart"/>
      <w:r w:rsidR="008570D0" w:rsidRPr="00EA3D29">
        <w:rPr>
          <w:rFonts w:ascii="Times New Roman" w:hAnsi="Times New Roman"/>
          <w:kern w:val="0"/>
          <w:szCs w:val="21"/>
        </w:rPr>
        <w:t>Jauch</w:t>
      </w:r>
      <w:proofErr w:type="spellEnd"/>
      <w:r w:rsidR="008570D0" w:rsidRPr="00EA3D29">
        <w:rPr>
          <w:rFonts w:ascii="Times New Roman" w:hAnsi="Times New Roman"/>
          <w:kern w:val="0"/>
          <w:szCs w:val="21"/>
        </w:rPr>
        <w:t xml:space="preserve"> H</w:t>
      </w:r>
      <w:r w:rsidR="001B2CE3" w:rsidRPr="00EA3D29">
        <w:rPr>
          <w:rFonts w:ascii="Times New Roman" w:hAnsi="Times New Roman"/>
          <w:kern w:val="0"/>
          <w:szCs w:val="21"/>
        </w:rPr>
        <w:t xml:space="preserve">, </w:t>
      </w:r>
      <w:proofErr w:type="spellStart"/>
      <w:r w:rsidR="001B2CE3" w:rsidRPr="00EA3D29">
        <w:rPr>
          <w:rFonts w:ascii="Times New Roman" w:hAnsi="Times New Roman"/>
          <w:kern w:val="0"/>
          <w:szCs w:val="21"/>
        </w:rPr>
        <w:t>H</w:t>
      </w:r>
      <w:r w:rsidR="008570D0" w:rsidRPr="00EA3D29">
        <w:rPr>
          <w:rFonts w:ascii="Times New Roman" w:hAnsi="Times New Roman"/>
          <w:kern w:val="0"/>
          <w:szCs w:val="21"/>
        </w:rPr>
        <w:t>ilma</w:t>
      </w:r>
      <w:proofErr w:type="spellEnd"/>
      <w:r w:rsidR="001B2CE3" w:rsidRPr="00EA3D29">
        <w:rPr>
          <w:rFonts w:ascii="Times New Roman" w:hAnsi="Times New Roman"/>
          <w:kern w:val="0"/>
          <w:szCs w:val="21"/>
        </w:rPr>
        <w:t>, M</w:t>
      </w:r>
      <w:r w:rsidR="008570D0" w:rsidRPr="00EA3D29">
        <w:rPr>
          <w:rFonts w:ascii="Times New Roman" w:hAnsi="Times New Roman"/>
          <w:kern w:val="0"/>
          <w:szCs w:val="21"/>
        </w:rPr>
        <w:t xml:space="preserve"> et al. 2009 </w:t>
      </w:r>
      <w:r w:rsidR="008570D0" w:rsidRPr="00EA3D29">
        <w:rPr>
          <w:rFonts w:ascii="Times New Roman" w:hAnsi="Times New Roman"/>
          <w:i/>
          <w:kern w:val="0"/>
          <w:szCs w:val="21"/>
        </w:rPr>
        <w:t>Making the difference! The BIG in Namibia. Basic Income Grant Pilot Project. Assessment Report</w:t>
      </w:r>
      <w:r w:rsidR="008570D0" w:rsidRPr="00EA3D29">
        <w:rPr>
          <w:rFonts w:ascii="Times New Roman" w:hAnsi="Times New Roman"/>
          <w:kern w:val="0"/>
          <w:szCs w:val="21"/>
        </w:rPr>
        <w:t xml:space="preserve"> </w:t>
      </w:r>
      <w:r w:rsidR="001B2CE3" w:rsidRPr="00EA3D29">
        <w:rPr>
          <w:rFonts w:ascii="Times New Roman" w:hAnsi="Times New Roman"/>
          <w:kern w:val="0"/>
          <w:szCs w:val="21"/>
        </w:rPr>
        <w:t xml:space="preserve">(Windhoek: </w:t>
      </w:r>
      <w:r w:rsidR="008570D0" w:rsidRPr="00EA3D29">
        <w:rPr>
          <w:rFonts w:ascii="Times New Roman" w:hAnsi="Times New Roman"/>
          <w:kern w:val="0"/>
          <w:szCs w:val="21"/>
        </w:rPr>
        <w:t>BIG Coalition</w:t>
      </w:r>
      <w:r w:rsidR="001B2CE3" w:rsidRPr="00EA3D29">
        <w:rPr>
          <w:rFonts w:ascii="Times New Roman" w:hAnsi="Times New Roman"/>
          <w:kern w:val="0"/>
          <w:szCs w:val="21"/>
        </w:rPr>
        <w:t>)</w:t>
      </w:r>
    </w:p>
    <w:p w:rsidR="000421E7" w:rsidRPr="00EA3D29" w:rsidRDefault="008570D0" w:rsidP="000421E7">
      <w:pPr>
        <w:widowControl/>
        <w:autoSpaceDE w:val="0"/>
        <w:autoSpaceDN w:val="0"/>
        <w:adjustRightInd w:val="0"/>
        <w:spacing w:line="260" w:lineRule="exact"/>
        <w:ind w:left="240" w:hanging="240"/>
        <w:jc w:val="left"/>
        <w:rPr>
          <w:rFonts w:ascii="Times New Roman" w:hAnsi="Times New Roman"/>
          <w:kern w:val="0"/>
          <w:szCs w:val="21"/>
        </w:rPr>
      </w:pPr>
      <w:r w:rsidRPr="00EA3D29">
        <w:rPr>
          <w:rFonts w:ascii="Times New Roman" w:hAnsi="Times New Roman" w:hint="eastAsia"/>
          <w:kern w:val="0"/>
          <w:szCs w:val="21"/>
        </w:rPr>
        <w:t>[</w:t>
      </w:r>
      <w:r w:rsidR="00FA43D3" w:rsidRPr="00EA3D29">
        <w:rPr>
          <w:rFonts w:ascii="Times New Roman" w:hAnsi="Times New Roman"/>
          <w:kern w:val="0"/>
          <w:szCs w:val="21"/>
        </w:rPr>
        <w:t>28</w:t>
      </w:r>
      <w:r w:rsidRPr="00EA3D29">
        <w:rPr>
          <w:rFonts w:ascii="Times New Roman" w:hAnsi="Times New Roman"/>
          <w:kern w:val="0"/>
          <w:szCs w:val="21"/>
        </w:rPr>
        <w:t xml:space="preserve">] </w:t>
      </w:r>
      <w:r w:rsidR="000421E7" w:rsidRPr="00EA3D29">
        <w:rPr>
          <w:rFonts w:ascii="Times New Roman" w:hAnsi="Times New Roman"/>
          <w:kern w:val="0"/>
          <w:szCs w:val="21"/>
        </w:rPr>
        <w:t xml:space="preserve">Basic Income Grant Coalition, Namibia 2014 Big Coalition Namibia [Website] </w:t>
      </w:r>
      <w:hyperlink r:id="rId13" w:history="1">
        <w:r w:rsidR="000421E7" w:rsidRPr="00EA3D29">
          <w:rPr>
            <w:rStyle w:val="a8"/>
            <w:rFonts w:ascii="Times New Roman" w:hAnsi="Times New Roman"/>
            <w:kern w:val="0"/>
            <w:szCs w:val="21"/>
          </w:rPr>
          <w:t>http://bignam.org/Index.html</w:t>
        </w:r>
      </w:hyperlink>
      <w:r w:rsidR="000421E7" w:rsidRPr="00EA3D29">
        <w:rPr>
          <w:rFonts w:ascii="Times New Roman" w:hAnsi="Times New Roman"/>
          <w:kern w:val="0"/>
          <w:szCs w:val="21"/>
        </w:rPr>
        <w:t xml:space="preserve"> </w:t>
      </w:r>
    </w:p>
    <w:p w:rsidR="007E01CF" w:rsidRPr="00EA3D29" w:rsidRDefault="00FA43D3" w:rsidP="007E01CF">
      <w:pPr>
        <w:widowControl/>
        <w:autoSpaceDE w:val="0"/>
        <w:autoSpaceDN w:val="0"/>
        <w:adjustRightInd w:val="0"/>
        <w:spacing w:line="260" w:lineRule="exact"/>
        <w:ind w:left="240" w:hanging="240"/>
        <w:jc w:val="left"/>
        <w:rPr>
          <w:rFonts w:ascii="Times New Roman" w:hAnsi="Times New Roman"/>
          <w:kern w:val="0"/>
          <w:szCs w:val="21"/>
        </w:rPr>
      </w:pPr>
      <w:r w:rsidRPr="00EA3D29">
        <w:rPr>
          <w:rFonts w:ascii="Times New Roman" w:hAnsi="Times New Roman"/>
          <w:kern w:val="0"/>
          <w:szCs w:val="21"/>
        </w:rPr>
        <w:t>[29</w:t>
      </w:r>
      <w:r w:rsidR="000421E7" w:rsidRPr="00EA3D29">
        <w:rPr>
          <w:rFonts w:ascii="Times New Roman" w:hAnsi="Times New Roman"/>
          <w:kern w:val="0"/>
          <w:szCs w:val="21"/>
        </w:rPr>
        <w:t xml:space="preserve">] </w:t>
      </w:r>
      <w:proofErr w:type="spellStart"/>
      <w:r w:rsidR="007E01CF" w:rsidRPr="00EA3D29">
        <w:rPr>
          <w:rFonts w:ascii="Times New Roman" w:hAnsi="Times New Roman" w:hint="eastAsia"/>
          <w:kern w:val="0"/>
          <w:szCs w:val="21"/>
        </w:rPr>
        <w:t>R</w:t>
      </w:r>
      <w:r w:rsidR="007E01CF" w:rsidRPr="00EA3D29">
        <w:rPr>
          <w:rFonts w:ascii="Times New Roman" w:hAnsi="Times New Roman"/>
          <w:kern w:val="0"/>
          <w:szCs w:val="21"/>
        </w:rPr>
        <w:t>eCivitas</w:t>
      </w:r>
      <w:proofErr w:type="spellEnd"/>
      <w:r w:rsidR="007E01CF" w:rsidRPr="00EA3D29">
        <w:rPr>
          <w:rFonts w:ascii="Times New Roman" w:hAnsi="Times New Roman"/>
          <w:kern w:val="0"/>
          <w:szCs w:val="21"/>
        </w:rPr>
        <w:t xml:space="preserve"> 2018 </w:t>
      </w:r>
      <w:proofErr w:type="spellStart"/>
      <w:r w:rsidR="007E01CF" w:rsidRPr="00EA3D29">
        <w:rPr>
          <w:rFonts w:ascii="Times New Roman" w:hAnsi="Times New Roman"/>
          <w:kern w:val="0"/>
          <w:szCs w:val="21"/>
        </w:rPr>
        <w:t>Instituto</w:t>
      </w:r>
      <w:proofErr w:type="spellEnd"/>
      <w:r w:rsidR="007E01CF" w:rsidRPr="00EA3D29">
        <w:rPr>
          <w:rFonts w:ascii="Times New Roman" w:hAnsi="Times New Roman"/>
          <w:kern w:val="0"/>
          <w:szCs w:val="21"/>
        </w:rPr>
        <w:t xml:space="preserve"> </w:t>
      </w:r>
      <w:proofErr w:type="spellStart"/>
      <w:r w:rsidR="007E01CF" w:rsidRPr="00EA3D29">
        <w:rPr>
          <w:rFonts w:ascii="Times New Roman" w:hAnsi="Times New Roman"/>
          <w:kern w:val="0"/>
          <w:szCs w:val="21"/>
        </w:rPr>
        <w:t>ReCivitas</w:t>
      </w:r>
      <w:proofErr w:type="spellEnd"/>
      <w:r w:rsidR="007E01CF" w:rsidRPr="00EA3D29">
        <w:rPr>
          <w:rFonts w:ascii="Times New Roman" w:hAnsi="Times New Roman"/>
          <w:kern w:val="0"/>
          <w:szCs w:val="21"/>
        </w:rPr>
        <w:t xml:space="preserve"> [Website</w:t>
      </w:r>
      <w:proofErr w:type="gramStart"/>
      <w:r w:rsidR="001B2CE3" w:rsidRPr="00EA3D29">
        <w:rPr>
          <w:rFonts w:ascii="Times New Roman" w:hAnsi="Times New Roman" w:hint="eastAsia"/>
          <w:kern w:val="0"/>
          <w:szCs w:val="21"/>
        </w:rPr>
        <w:t>]</w:t>
      </w:r>
      <w:proofErr w:type="gramEnd"/>
      <w:r w:rsidR="00C71A9D" w:rsidRPr="00EA3D29">
        <w:rPr>
          <w:rStyle w:val="a8"/>
          <w:rFonts w:ascii="Times New Roman" w:hAnsi="Times New Roman"/>
          <w:kern w:val="0"/>
          <w:szCs w:val="21"/>
        </w:rPr>
        <w:fldChar w:fldCharType="begin"/>
      </w:r>
      <w:r w:rsidR="00C71A9D" w:rsidRPr="00EA3D29">
        <w:rPr>
          <w:rStyle w:val="a8"/>
          <w:rFonts w:ascii="Times New Roman" w:hAnsi="Times New Roman"/>
          <w:kern w:val="0"/>
          <w:szCs w:val="21"/>
        </w:rPr>
        <w:instrText xml:space="preserve"> HYPERLINK "https://www.recivitas.org/" </w:instrText>
      </w:r>
      <w:r w:rsidR="00C71A9D" w:rsidRPr="00EA3D29">
        <w:rPr>
          <w:rStyle w:val="a8"/>
          <w:rFonts w:ascii="Times New Roman" w:hAnsi="Times New Roman"/>
          <w:kern w:val="0"/>
          <w:szCs w:val="21"/>
        </w:rPr>
        <w:fldChar w:fldCharType="separate"/>
      </w:r>
      <w:r w:rsidR="007E01CF" w:rsidRPr="00EA3D29">
        <w:rPr>
          <w:rStyle w:val="a8"/>
          <w:rFonts w:ascii="Times New Roman" w:hAnsi="Times New Roman"/>
          <w:kern w:val="0"/>
          <w:szCs w:val="21"/>
        </w:rPr>
        <w:t>https://www.recivitas.org/</w:t>
      </w:r>
      <w:r w:rsidR="00C71A9D" w:rsidRPr="00EA3D29">
        <w:rPr>
          <w:rStyle w:val="a8"/>
          <w:rFonts w:ascii="Times New Roman" w:hAnsi="Times New Roman"/>
          <w:kern w:val="0"/>
          <w:szCs w:val="21"/>
        </w:rPr>
        <w:fldChar w:fldCharType="end"/>
      </w:r>
      <w:r w:rsidR="007E01CF" w:rsidRPr="00EA3D29">
        <w:rPr>
          <w:rFonts w:ascii="Times New Roman" w:hAnsi="Times New Roman"/>
          <w:kern w:val="0"/>
          <w:szCs w:val="21"/>
        </w:rPr>
        <w:t xml:space="preserve"> </w:t>
      </w:r>
    </w:p>
    <w:p w:rsidR="006A6285" w:rsidRPr="00EA3D29" w:rsidRDefault="00FA43D3" w:rsidP="007E01CF">
      <w:pPr>
        <w:widowControl/>
        <w:autoSpaceDE w:val="0"/>
        <w:autoSpaceDN w:val="0"/>
        <w:adjustRightInd w:val="0"/>
        <w:spacing w:line="260" w:lineRule="exact"/>
        <w:ind w:left="240" w:hanging="240"/>
        <w:jc w:val="left"/>
        <w:rPr>
          <w:rFonts w:ascii="Times New Roman" w:hAnsi="Times New Roman"/>
          <w:kern w:val="0"/>
          <w:szCs w:val="21"/>
        </w:rPr>
      </w:pPr>
      <w:r w:rsidRPr="00EA3D29">
        <w:rPr>
          <w:rFonts w:ascii="Times New Roman" w:hAnsi="Times New Roman"/>
          <w:kern w:val="0"/>
          <w:szCs w:val="21"/>
        </w:rPr>
        <w:t>[30</w:t>
      </w:r>
      <w:r w:rsidR="007E01CF" w:rsidRPr="00EA3D29">
        <w:rPr>
          <w:rFonts w:ascii="Times New Roman" w:hAnsi="Times New Roman"/>
          <w:kern w:val="0"/>
          <w:szCs w:val="21"/>
        </w:rPr>
        <w:t xml:space="preserve">] </w:t>
      </w:r>
      <w:proofErr w:type="spellStart"/>
      <w:r w:rsidR="006A6285" w:rsidRPr="00EA3D29">
        <w:rPr>
          <w:rFonts w:ascii="Times New Roman" w:hAnsi="Times New Roman" w:hint="eastAsia"/>
          <w:kern w:val="0"/>
          <w:szCs w:val="21"/>
        </w:rPr>
        <w:t>B</w:t>
      </w:r>
      <w:r w:rsidR="006A6285" w:rsidRPr="00EA3D29">
        <w:rPr>
          <w:rFonts w:ascii="Times New Roman" w:hAnsi="Times New Roman"/>
          <w:kern w:val="0"/>
          <w:szCs w:val="21"/>
        </w:rPr>
        <w:t>rancaglione</w:t>
      </w:r>
      <w:proofErr w:type="spellEnd"/>
      <w:r w:rsidR="006A6285" w:rsidRPr="00EA3D29">
        <w:rPr>
          <w:rFonts w:ascii="Times New Roman" w:hAnsi="Times New Roman"/>
          <w:kern w:val="0"/>
          <w:szCs w:val="21"/>
        </w:rPr>
        <w:t xml:space="preserve"> M 2016 </w:t>
      </w:r>
      <w:r w:rsidR="006A6285" w:rsidRPr="00EA3D29">
        <w:rPr>
          <w:rFonts w:ascii="Times New Roman" w:hAnsi="Times New Roman"/>
          <w:i/>
          <w:kern w:val="0"/>
          <w:szCs w:val="21"/>
        </w:rPr>
        <w:t>Lessons from the Practice of Basic Income; A Compendium of Writing and Data</w:t>
      </w:r>
      <w:r w:rsidR="006A6285" w:rsidRPr="00EA3D29">
        <w:rPr>
          <w:rFonts w:ascii="Times New Roman" w:hAnsi="Times New Roman"/>
          <w:kern w:val="0"/>
          <w:szCs w:val="21"/>
        </w:rPr>
        <w:t xml:space="preserve"> </w:t>
      </w:r>
      <w:r w:rsidR="001B2CE3" w:rsidRPr="00EA3D29">
        <w:rPr>
          <w:rFonts w:ascii="Times New Roman" w:hAnsi="Times New Roman"/>
          <w:kern w:val="0"/>
          <w:szCs w:val="21"/>
        </w:rPr>
        <w:t>(</w:t>
      </w:r>
      <w:r w:rsidR="006A6285" w:rsidRPr="00EA3D29">
        <w:rPr>
          <w:rFonts w:ascii="Times New Roman" w:hAnsi="Times New Roman"/>
          <w:kern w:val="0"/>
          <w:szCs w:val="21"/>
        </w:rPr>
        <w:t xml:space="preserve">Sao Paulo: </w:t>
      </w:r>
      <w:proofErr w:type="spellStart"/>
      <w:r w:rsidR="006A6285" w:rsidRPr="00EA3D29">
        <w:rPr>
          <w:rFonts w:ascii="Times New Roman" w:hAnsi="Times New Roman"/>
          <w:kern w:val="0"/>
          <w:szCs w:val="21"/>
        </w:rPr>
        <w:t>Clube</w:t>
      </w:r>
      <w:proofErr w:type="spellEnd"/>
      <w:r w:rsidR="006A6285" w:rsidRPr="00EA3D29">
        <w:rPr>
          <w:rFonts w:ascii="Times New Roman" w:hAnsi="Times New Roman"/>
          <w:kern w:val="0"/>
          <w:szCs w:val="21"/>
        </w:rPr>
        <w:t xml:space="preserve"> de </w:t>
      </w:r>
      <w:proofErr w:type="spellStart"/>
      <w:r w:rsidR="006A6285" w:rsidRPr="00EA3D29">
        <w:rPr>
          <w:rFonts w:ascii="Times New Roman" w:hAnsi="Times New Roman"/>
          <w:kern w:val="0"/>
          <w:szCs w:val="21"/>
        </w:rPr>
        <w:t>Autores</w:t>
      </w:r>
      <w:proofErr w:type="spellEnd"/>
      <w:r w:rsidR="001B2CE3" w:rsidRPr="00EA3D29">
        <w:rPr>
          <w:rFonts w:ascii="Times New Roman" w:hAnsi="Times New Roman"/>
          <w:kern w:val="0"/>
          <w:szCs w:val="21"/>
        </w:rPr>
        <w:t>)</w:t>
      </w:r>
    </w:p>
    <w:p w:rsidR="009D5A1A" w:rsidRPr="00EA3D29" w:rsidRDefault="007E01CF" w:rsidP="00027F48">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hint="eastAsia"/>
          <w:kern w:val="0"/>
          <w:szCs w:val="21"/>
        </w:rPr>
        <w:t>[</w:t>
      </w:r>
      <w:r w:rsidR="00FA43D3" w:rsidRPr="00EA3D29">
        <w:rPr>
          <w:rFonts w:ascii="Times New Roman" w:hAnsi="Times New Roman"/>
          <w:kern w:val="0"/>
          <w:szCs w:val="21"/>
        </w:rPr>
        <w:t>31</w:t>
      </w:r>
      <w:r w:rsidRPr="00EA3D29">
        <w:rPr>
          <w:rFonts w:ascii="Times New Roman" w:hAnsi="Times New Roman"/>
          <w:kern w:val="0"/>
          <w:szCs w:val="21"/>
        </w:rPr>
        <w:t xml:space="preserve">] </w:t>
      </w:r>
      <w:proofErr w:type="spellStart"/>
      <w:r w:rsidR="009D5A1A" w:rsidRPr="00EA3D29">
        <w:rPr>
          <w:rFonts w:ascii="Times New Roman" w:hAnsi="Times New Roman" w:hint="eastAsia"/>
          <w:kern w:val="0"/>
          <w:szCs w:val="21"/>
        </w:rPr>
        <w:t>D</w:t>
      </w:r>
      <w:r w:rsidR="009D5A1A" w:rsidRPr="00EA3D29">
        <w:rPr>
          <w:rFonts w:ascii="Times New Roman" w:hAnsi="Times New Roman"/>
          <w:kern w:val="0"/>
          <w:szCs w:val="21"/>
        </w:rPr>
        <w:t>avala</w:t>
      </w:r>
      <w:proofErr w:type="spellEnd"/>
      <w:r w:rsidR="009D5A1A" w:rsidRPr="00EA3D29">
        <w:rPr>
          <w:rFonts w:ascii="Times New Roman" w:hAnsi="Times New Roman"/>
          <w:kern w:val="0"/>
          <w:szCs w:val="21"/>
        </w:rPr>
        <w:t xml:space="preserve"> S, </w:t>
      </w:r>
      <w:proofErr w:type="spellStart"/>
      <w:r w:rsidR="009D5A1A" w:rsidRPr="00EA3D29">
        <w:rPr>
          <w:rFonts w:ascii="Times New Roman" w:hAnsi="Times New Roman"/>
          <w:kern w:val="0"/>
          <w:szCs w:val="21"/>
        </w:rPr>
        <w:t>Jhabvala</w:t>
      </w:r>
      <w:proofErr w:type="spellEnd"/>
      <w:r w:rsidR="001B2CE3" w:rsidRPr="00EA3D29">
        <w:rPr>
          <w:rFonts w:ascii="Times New Roman" w:hAnsi="Times New Roman"/>
          <w:kern w:val="0"/>
          <w:szCs w:val="21"/>
        </w:rPr>
        <w:t xml:space="preserve"> R</w:t>
      </w:r>
      <w:r w:rsidR="009D5A1A" w:rsidRPr="00EA3D29">
        <w:rPr>
          <w:rFonts w:ascii="Times New Roman" w:hAnsi="Times New Roman"/>
          <w:kern w:val="0"/>
          <w:szCs w:val="21"/>
        </w:rPr>
        <w:t>, Mehta</w:t>
      </w:r>
      <w:r w:rsidR="001B2CE3" w:rsidRPr="00EA3D29">
        <w:rPr>
          <w:rFonts w:ascii="Times New Roman" w:hAnsi="Times New Roman"/>
          <w:kern w:val="0"/>
          <w:szCs w:val="21"/>
        </w:rPr>
        <w:t xml:space="preserve"> S K</w:t>
      </w:r>
      <w:r w:rsidR="009D5A1A" w:rsidRPr="00EA3D29">
        <w:rPr>
          <w:rFonts w:ascii="Times New Roman" w:hAnsi="Times New Roman"/>
          <w:kern w:val="0"/>
          <w:szCs w:val="21"/>
        </w:rPr>
        <w:t xml:space="preserve"> and Standing</w:t>
      </w:r>
      <w:r w:rsidR="001B2CE3" w:rsidRPr="00EA3D29">
        <w:rPr>
          <w:rFonts w:ascii="Times New Roman" w:hAnsi="Times New Roman"/>
          <w:kern w:val="0"/>
          <w:szCs w:val="21"/>
        </w:rPr>
        <w:t xml:space="preserve"> G</w:t>
      </w:r>
      <w:r w:rsidR="009D5A1A" w:rsidRPr="00EA3D29">
        <w:rPr>
          <w:rFonts w:ascii="Times New Roman" w:hAnsi="Times New Roman"/>
          <w:kern w:val="0"/>
          <w:szCs w:val="21"/>
        </w:rPr>
        <w:t xml:space="preserve"> 2015 </w:t>
      </w:r>
      <w:r w:rsidR="009D5A1A" w:rsidRPr="00EA3D29">
        <w:rPr>
          <w:rFonts w:ascii="Times New Roman" w:hAnsi="Times New Roman"/>
          <w:i/>
          <w:kern w:val="0"/>
          <w:szCs w:val="21"/>
        </w:rPr>
        <w:t xml:space="preserve">Basic Income; </w:t>
      </w:r>
      <w:proofErr w:type="gramStart"/>
      <w:r w:rsidR="009D5A1A" w:rsidRPr="00EA3D29">
        <w:rPr>
          <w:rFonts w:ascii="Times New Roman" w:hAnsi="Times New Roman"/>
          <w:i/>
          <w:kern w:val="0"/>
          <w:szCs w:val="21"/>
        </w:rPr>
        <w:t>A</w:t>
      </w:r>
      <w:proofErr w:type="gramEnd"/>
      <w:r w:rsidR="009D5A1A" w:rsidRPr="00EA3D29">
        <w:rPr>
          <w:rFonts w:ascii="Times New Roman" w:hAnsi="Times New Roman"/>
          <w:i/>
          <w:kern w:val="0"/>
          <w:szCs w:val="21"/>
        </w:rPr>
        <w:t xml:space="preserve"> Transformative Policy for India</w:t>
      </w:r>
      <w:r w:rsidR="009D5A1A" w:rsidRPr="00EA3D29">
        <w:rPr>
          <w:rFonts w:ascii="Times New Roman" w:hAnsi="Times New Roman"/>
          <w:kern w:val="0"/>
          <w:szCs w:val="21"/>
        </w:rPr>
        <w:t xml:space="preserve"> </w:t>
      </w:r>
      <w:r w:rsidR="001B2CE3" w:rsidRPr="00EA3D29">
        <w:rPr>
          <w:rFonts w:ascii="Times New Roman" w:hAnsi="Times New Roman"/>
          <w:kern w:val="0"/>
          <w:szCs w:val="21"/>
        </w:rPr>
        <w:t>(</w:t>
      </w:r>
      <w:r w:rsidR="009D5A1A" w:rsidRPr="00EA3D29">
        <w:rPr>
          <w:rFonts w:ascii="Times New Roman" w:hAnsi="Times New Roman"/>
          <w:kern w:val="0"/>
          <w:szCs w:val="21"/>
        </w:rPr>
        <w:t>London: Bloomsbury</w:t>
      </w:r>
      <w:r w:rsidR="001B2CE3" w:rsidRPr="00EA3D29">
        <w:rPr>
          <w:rFonts w:ascii="Times New Roman" w:hAnsi="Times New Roman"/>
          <w:kern w:val="0"/>
          <w:szCs w:val="21"/>
        </w:rPr>
        <w:t>)</w:t>
      </w:r>
    </w:p>
    <w:p w:rsidR="001B2CE3" w:rsidRPr="00EA3D29" w:rsidRDefault="007E01CF" w:rsidP="007E01CF">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hint="eastAsia"/>
          <w:kern w:val="0"/>
          <w:szCs w:val="21"/>
        </w:rPr>
        <w:t>[</w:t>
      </w:r>
      <w:r w:rsidR="00FA43D3" w:rsidRPr="00EA3D29">
        <w:rPr>
          <w:rFonts w:ascii="Times New Roman" w:hAnsi="Times New Roman"/>
          <w:kern w:val="0"/>
          <w:szCs w:val="21"/>
        </w:rPr>
        <w:t>32</w:t>
      </w:r>
      <w:r w:rsidRPr="00EA3D29">
        <w:rPr>
          <w:rFonts w:ascii="Times New Roman" w:hAnsi="Times New Roman"/>
          <w:kern w:val="0"/>
          <w:szCs w:val="21"/>
        </w:rPr>
        <w:t xml:space="preserve">] </w:t>
      </w:r>
      <w:r w:rsidRPr="00EA3D29">
        <w:rPr>
          <w:rFonts w:ascii="Times New Roman" w:hAnsi="Times New Roman" w:hint="eastAsia"/>
          <w:kern w:val="0"/>
          <w:szCs w:val="21"/>
        </w:rPr>
        <w:t>S</w:t>
      </w:r>
      <w:r w:rsidRPr="00EA3D29">
        <w:rPr>
          <w:rFonts w:ascii="Times New Roman" w:hAnsi="Times New Roman"/>
          <w:kern w:val="0"/>
          <w:szCs w:val="21"/>
        </w:rPr>
        <w:t xml:space="preserve">EWA Bharat 2014 </w:t>
      </w:r>
      <w:r w:rsidRPr="00EA3D29">
        <w:rPr>
          <w:rFonts w:ascii="Times New Roman" w:hAnsi="Times New Roman"/>
          <w:i/>
          <w:kern w:val="0"/>
          <w:szCs w:val="21"/>
        </w:rPr>
        <w:t>A Little More, How Much it is…; Piloting Basic Income Transfers in Madhya Pradesh, India</w:t>
      </w:r>
      <w:r w:rsidRPr="00EA3D29">
        <w:rPr>
          <w:rFonts w:ascii="Times New Roman" w:hAnsi="Times New Roman"/>
          <w:kern w:val="0"/>
          <w:szCs w:val="21"/>
        </w:rPr>
        <w:t xml:space="preserve"> </w:t>
      </w:r>
      <w:r w:rsidR="001B2CE3" w:rsidRPr="00EA3D29">
        <w:rPr>
          <w:rFonts w:ascii="Times New Roman" w:hAnsi="Times New Roman"/>
          <w:kern w:val="0"/>
          <w:szCs w:val="21"/>
        </w:rPr>
        <w:t>(</w:t>
      </w:r>
      <w:r w:rsidRPr="00EA3D29">
        <w:rPr>
          <w:rFonts w:ascii="Times New Roman" w:hAnsi="Times New Roman"/>
          <w:kern w:val="0"/>
          <w:szCs w:val="21"/>
        </w:rPr>
        <w:t>New Delhi: SEWA Bharat, Supported by UNICEF India Office</w:t>
      </w:r>
      <w:r w:rsidR="001B2CE3" w:rsidRPr="00EA3D29">
        <w:rPr>
          <w:rFonts w:ascii="Times New Roman" w:hAnsi="Times New Roman"/>
          <w:kern w:val="0"/>
          <w:szCs w:val="21"/>
        </w:rPr>
        <w:t>)</w:t>
      </w:r>
      <w:r w:rsidR="001B2CE3" w:rsidRPr="00EA3D29">
        <w:rPr>
          <w:szCs w:val="21"/>
        </w:rPr>
        <w:t xml:space="preserve"> </w:t>
      </w:r>
      <w:hyperlink r:id="rId14" w:history="1">
        <w:r w:rsidR="001B2CE3" w:rsidRPr="00EA3D29">
          <w:rPr>
            <w:rStyle w:val="a8"/>
            <w:rFonts w:ascii="Times New Roman" w:hAnsi="Times New Roman"/>
            <w:kern w:val="0"/>
            <w:szCs w:val="21"/>
          </w:rPr>
          <w:t>http://sewabharat.org/wp-content/uploads/2015/07/Report-on-Unconditional-Cash-Transfer-Pilot-Project-in-Madhya-Pradesh.pdf</w:t>
        </w:r>
      </w:hyperlink>
      <w:r w:rsidR="001B2CE3" w:rsidRPr="00EA3D29">
        <w:rPr>
          <w:rFonts w:ascii="Times New Roman" w:hAnsi="Times New Roman"/>
          <w:kern w:val="0"/>
          <w:szCs w:val="21"/>
        </w:rPr>
        <w:t>.</w:t>
      </w:r>
    </w:p>
    <w:p w:rsidR="00554701" w:rsidRPr="00EA3D29" w:rsidRDefault="007E01CF" w:rsidP="00554701">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hint="eastAsia"/>
          <w:kern w:val="0"/>
          <w:szCs w:val="21"/>
        </w:rPr>
        <w:t>[</w:t>
      </w:r>
      <w:r w:rsidR="00FA43D3" w:rsidRPr="00EA3D29">
        <w:rPr>
          <w:rFonts w:ascii="Times New Roman" w:hAnsi="Times New Roman"/>
          <w:kern w:val="0"/>
          <w:szCs w:val="21"/>
        </w:rPr>
        <w:t>33</w:t>
      </w:r>
      <w:r w:rsidRPr="00EA3D29">
        <w:rPr>
          <w:rFonts w:ascii="Times New Roman" w:hAnsi="Times New Roman"/>
          <w:kern w:val="0"/>
          <w:szCs w:val="21"/>
        </w:rPr>
        <w:t>]</w:t>
      </w:r>
      <w:r w:rsidR="00554701" w:rsidRPr="00EA3D29">
        <w:rPr>
          <w:rFonts w:ascii="Times New Roman" w:hAnsi="Times New Roman"/>
          <w:kern w:val="0"/>
          <w:szCs w:val="21"/>
        </w:rPr>
        <w:t xml:space="preserve"> </w:t>
      </w:r>
      <w:proofErr w:type="spellStart"/>
      <w:r w:rsidR="00554701" w:rsidRPr="00EA3D29">
        <w:rPr>
          <w:rFonts w:ascii="Times New Roman" w:hAnsi="Times New Roman" w:hint="eastAsia"/>
          <w:kern w:val="0"/>
          <w:szCs w:val="21"/>
        </w:rPr>
        <w:t>O</w:t>
      </w:r>
      <w:r w:rsidR="00554701" w:rsidRPr="00EA3D29">
        <w:rPr>
          <w:rFonts w:ascii="Times New Roman" w:hAnsi="Times New Roman"/>
          <w:kern w:val="0"/>
          <w:szCs w:val="21"/>
        </w:rPr>
        <w:t>kanouchi</w:t>
      </w:r>
      <w:proofErr w:type="spellEnd"/>
      <w:r w:rsidR="00554701" w:rsidRPr="00EA3D29">
        <w:rPr>
          <w:rFonts w:ascii="Times New Roman" w:hAnsi="Times New Roman"/>
          <w:kern w:val="0"/>
          <w:szCs w:val="21"/>
        </w:rPr>
        <w:t xml:space="preserve"> T 2016 </w:t>
      </w:r>
      <w:r w:rsidR="00554701" w:rsidRPr="00EA3D29">
        <w:rPr>
          <w:rFonts w:ascii="Times New Roman" w:hAnsi="Times New Roman"/>
          <w:i/>
          <w:kern w:val="0"/>
          <w:szCs w:val="21"/>
        </w:rPr>
        <w:t>Introduction to Global Basic Income</w:t>
      </w:r>
      <w:r w:rsidR="00554701" w:rsidRPr="00EA3D29">
        <w:rPr>
          <w:rFonts w:ascii="Times New Roman" w:hAnsi="Times New Roman"/>
          <w:kern w:val="0"/>
          <w:szCs w:val="21"/>
        </w:rPr>
        <w:t xml:space="preserve"> </w:t>
      </w:r>
      <w:r w:rsidR="001B2CE3" w:rsidRPr="00EA3D29">
        <w:rPr>
          <w:rFonts w:ascii="Times New Roman" w:hAnsi="Times New Roman"/>
          <w:kern w:val="0"/>
          <w:szCs w:val="21"/>
        </w:rPr>
        <w:t>(</w:t>
      </w:r>
      <w:r w:rsidR="00554701" w:rsidRPr="00EA3D29">
        <w:rPr>
          <w:rFonts w:ascii="Times New Roman" w:hAnsi="Times New Roman"/>
          <w:kern w:val="0"/>
          <w:szCs w:val="21"/>
        </w:rPr>
        <w:t>Tokyo: Akashi-</w:t>
      </w:r>
      <w:proofErr w:type="spellStart"/>
      <w:r w:rsidR="00554701" w:rsidRPr="00EA3D29">
        <w:rPr>
          <w:rFonts w:ascii="Times New Roman" w:hAnsi="Times New Roman"/>
          <w:kern w:val="0"/>
          <w:szCs w:val="21"/>
        </w:rPr>
        <w:t>Shoten</w:t>
      </w:r>
      <w:proofErr w:type="spellEnd"/>
      <w:r w:rsidR="001B2CE3" w:rsidRPr="00EA3D29">
        <w:rPr>
          <w:rFonts w:ascii="Times New Roman" w:hAnsi="Times New Roman"/>
          <w:kern w:val="0"/>
          <w:szCs w:val="21"/>
        </w:rPr>
        <w:t>)</w:t>
      </w:r>
      <w:r w:rsidR="00461AD0" w:rsidRPr="00EA3D29">
        <w:rPr>
          <w:rFonts w:ascii="Times New Roman" w:hAnsi="Times New Roman"/>
          <w:kern w:val="0"/>
          <w:szCs w:val="21"/>
        </w:rPr>
        <w:t xml:space="preserve"> </w:t>
      </w:r>
      <w:r w:rsidR="00554701" w:rsidRPr="00EA3D29">
        <w:rPr>
          <w:rFonts w:ascii="Times New Roman" w:hAnsi="Times New Roman"/>
          <w:kern w:val="0"/>
          <w:szCs w:val="21"/>
        </w:rPr>
        <w:t>[in Japanese]</w:t>
      </w:r>
    </w:p>
    <w:p w:rsidR="003D4E37" w:rsidRPr="00EA3D29" w:rsidRDefault="00FA43D3" w:rsidP="00C82205">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kern w:val="0"/>
          <w:szCs w:val="21"/>
        </w:rPr>
        <w:t>[34</w:t>
      </w:r>
      <w:r w:rsidR="007E01CF" w:rsidRPr="00EA3D29">
        <w:rPr>
          <w:rFonts w:ascii="Times New Roman" w:hAnsi="Times New Roman"/>
          <w:kern w:val="0"/>
          <w:szCs w:val="21"/>
        </w:rPr>
        <w:t>]</w:t>
      </w:r>
      <w:r w:rsidR="00554701" w:rsidRPr="00EA3D29">
        <w:rPr>
          <w:rFonts w:ascii="Times New Roman" w:hAnsi="Times New Roman"/>
          <w:kern w:val="0"/>
          <w:szCs w:val="21"/>
        </w:rPr>
        <w:t xml:space="preserve"> </w:t>
      </w:r>
      <w:proofErr w:type="spellStart"/>
      <w:r w:rsidR="003D4E37" w:rsidRPr="00EA3D29">
        <w:rPr>
          <w:rFonts w:ascii="Times New Roman" w:hAnsi="Times New Roman"/>
          <w:kern w:val="0"/>
          <w:szCs w:val="21"/>
        </w:rPr>
        <w:t>Habermas</w:t>
      </w:r>
      <w:proofErr w:type="spellEnd"/>
      <w:r w:rsidR="003D4E37" w:rsidRPr="00EA3D29">
        <w:rPr>
          <w:rFonts w:ascii="Times New Roman" w:hAnsi="Times New Roman"/>
          <w:kern w:val="0"/>
          <w:szCs w:val="21"/>
        </w:rPr>
        <w:t xml:space="preserve"> J (Translated by Thomas McCarthy) 1987 </w:t>
      </w:r>
      <w:proofErr w:type="gramStart"/>
      <w:r w:rsidR="003D4E37" w:rsidRPr="00EA3D29">
        <w:rPr>
          <w:rFonts w:ascii="Times New Roman" w:hAnsi="Times New Roman"/>
          <w:i/>
          <w:kern w:val="0"/>
          <w:szCs w:val="21"/>
        </w:rPr>
        <w:t>The</w:t>
      </w:r>
      <w:proofErr w:type="gramEnd"/>
      <w:r w:rsidR="003D4E37" w:rsidRPr="00EA3D29">
        <w:rPr>
          <w:rFonts w:ascii="Times New Roman" w:hAnsi="Times New Roman"/>
          <w:i/>
          <w:kern w:val="0"/>
          <w:szCs w:val="21"/>
        </w:rPr>
        <w:t xml:space="preserve"> Theory of Communicative Action Vol.2</w:t>
      </w:r>
      <w:r w:rsidR="003D4E37" w:rsidRPr="00EA3D29">
        <w:rPr>
          <w:rFonts w:ascii="Times New Roman" w:hAnsi="Times New Roman"/>
          <w:kern w:val="0"/>
          <w:szCs w:val="21"/>
        </w:rPr>
        <w:t xml:space="preserve">, </w:t>
      </w:r>
      <w:r w:rsidR="003D4E37" w:rsidRPr="00EA3D29">
        <w:rPr>
          <w:rFonts w:ascii="Times New Roman" w:hAnsi="Times New Roman"/>
          <w:i/>
          <w:kern w:val="0"/>
          <w:szCs w:val="21"/>
        </w:rPr>
        <w:t>Lifeworld and System: A Critique of Functionalist Reason</w:t>
      </w:r>
      <w:r w:rsidR="003D4E37" w:rsidRPr="00EA3D29">
        <w:rPr>
          <w:rFonts w:ascii="Times New Roman" w:hAnsi="Times New Roman"/>
          <w:kern w:val="0"/>
          <w:szCs w:val="21"/>
        </w:rPr>
        <w:t xml:space="preserve"> </w:t>
      </w:r>
      <w:r w:rsidR="001E24B6" w:rsidRPr="00EA3D29">
        <w:rPr>
          <w:rFonts w:ascii="Times New Roman" w:hAnsi="Times New Roman"/>
          <w:kern w:val="0"/>
          <w:szCs w:val="21"/>
        </w:rPr>
        <w:t>(</w:t>
      </w:r>
      <w:r w:rsidR="003D4E37" w:rsidRPr="00EA3D29">
        <w:rPr>
          <w:rFonts w:ascii="Times New Roman" w:hAnsi="Times New Roman"/>
          <w:kern w:val="0"/>
          <w:szCs w:val="21"/>
        </w:rPr>
        <w:t>Boston: Beacon Press</w:t>
      </w:r>
      <w:r w:rsidR="001E24B6" w:rsidRPr="00EA3D29">
        <w:rPr>
          <w:rFonts w:ascii="Times New Roman" w:hAnsi="Times New Roman"/>
          <w:kern w:val="0"/>
          <w:szCs w:val="21"/>
        </w:rPr>
        <w:t>)</w:t>
      </w:r>
    </w:p>
    <w:p w:rsidR="009F3D3A" w:rsidRPr="00EA3D29" w:rsidRDefault="00554701" w:rsidP="004A7DC6">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kern w:val="0"/>
          <w:szCs w:val="21"/>
        </w:rPr>
        <w:t>[3</w:t>
      </w:r>
      <w:r w:rsidR="00FA43D3" w:rsidRPr="00EA3D29">
        <w:rPr>
          <w:rFonts w:ascii="Times New Roman" w:hAnsi="Times New Roman"/>
          <w:kern w:val="0"/>
          <w:szCs w:val="21"/>
        </w:rPr>
        <w:t>5</w:t>
      </w:r>
      <w:r w:rsidRPr="00EA3D29">
        <w:rPr>
          <w:rFonts w:ascii="Times New Roman" w:hAnsi="Times New Roman"/>
          <w:kern w:val="0"/>
          <w:szCs w:val="21"/>
        </w:rPr>
        <w:t xml:space="preserve">] </w:t>
      </w:r>
      <w:proofErr w:type="spellStart"/>
      <w:r w:rsidR="009F3D3A" w:rsidRPr="00EA3D29">
        <w:rPr>
          <w:rFonts w:ascii="Times New Roman" w:hAnsi="Times New Roman" w:hint="eastAsia"/>
          <w:kern w:val="0"/>
          <w:szCs w:val="21"/>
        </w:rPr>
        <w:t>O</w:t>
      </w:r>
      <w:r w:rsidR="009F3D3A" w:rsidRPr="00EA3D29">
        <w:rPr>
          <w:rFonts w:ascii="Times New Roman" w:hAnsi="Times New Roman"/>
          <w:kern w:val="0"/>
          <w:szCs w:val="21"/>
        </w:rPr>
        <w:t>kanouchi</w:t>
      </w:r>
      <w:proofErr w:type="spellEnd"/>
      <w:r w:rsidR="009F3D3A" w:rsidRPr="00EA3D29">
        <w:rPr>
          <w:rFonts w:ascii="Times New Roman" w:hAnsi="Times New Roman"/>
          <w:kern w:val="0"/>
          <w:szCs w:val="21"/>
        </w:rPr>
        <w:t xml:space="preserve"> T 2014</w:t>
      </w:r>
      <w:r w:rsidR="009F3D3A" w:rsidRPr="00EA3D29">
        <w:rPr>
          <w:szCs w:val="21"/>
        </w:rPr>
        <w:t xml:space="preserve"> </w:t>
      </w:r>
      <w:proofErr w:type="gramStart"/>
      <w:r w:rsidR="009F3D3A" w:rsidRPr="00EA3D29">
        <w:rPr>
          <w:rFonts w:ascii="Times New Roman" w:hAnsi="Times New Roman"/>
          <w:kern w:val="0"/>
          <w:szCs w:val="21"/>
        </w:rPr>
        <w:t>The</w:t>
      </w:r>
      <w:proofErr w:type="gramEnd"/>
      <w:r w:rsidR="009F3D3A" w:rsidRPr="00EA3D29">
        <w:rPr>
          <w:rFonts w:ascii="Times New Roman" w:hAnsi="Times New Roman"/>
          <w:kern w:val="0"/>
          <w:szCs w:val="21"/>
        </w:rPr>
        <w:t xml:space="preserve"> Idea of Basic Income Guarantee in Rural Japan</w:t>
      </w:r>
      <w:r w:rsidR="009F3D3A" w:rsidRPr="00EA3D29">
        <w:rPr>
          <w:rFonts w:ascii="Times New Roman" w:hAnsi="Times New Roman"/>
          <w:i/>
          <w:kern w:val="0"/>
          <w:szCs w:val="21"/>
        </w:rPr>
        <w:t xml:space="preserve"> Paper for ARSA 2014 Conference in Laos</w:t>
      </w:r>
      <w:r w:rsidR="009F3D3A" w:rsidRPr="00EA3D29">
        <w:rPr>
          <w:rFonts w:ascii="Times New Roman" w:hAnsi="Times New Roman"/>
          <w:kern w:val="0"/>
          <w:szCs w:val="21"/>
        </w:rPr>
        <w:t xml:space="preserve"> </w:t>
      </w:r>
    </w:p>
    <w:p w:rsidR="00554701" w:rsidRPr="00EA3D29" w:rsidRDefault="00FA43D3" w:rsidP="004A7DC6">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kern w:val="0"/>
          <w:szCs w:val="21"/>
        </w:rPr>
        <w:t>[36</w:t>
      </w:r>
      <w:r w:rsidR="00554701" w:rsidRPr="00EA3D29">
        <w:rPr>
          <w:rFonts w:ascii="Times New Roman" w:hAnsi="Times New Roman"/>
          <w:kern w:val="0"/>
          <w:szCs w:val="21"/>
        </w:rPr>
        <w:t xml:space="preserve">] </w:t>
      </w:r>
      <w:r w:rsidR="00D47726" w:rsidRPr="00EA3D29">
        <w:rPr>
          <w:rFonts w:ascii="Times New Roman" w:hAnsi="Times New Roman"/>
          <w:kern w:val="0"/>
          <w:szCs w:val="21"/>
        </w:rPr>
        <w:t xml:space="preserve">Marx K 1887 </w:t>
      </w:r>
      <w:r w:rsidR="00D47726" w:rsidRPr="00EA3D29">
        <w:rPr>
          <w:rFonts w:ascii="Times New Roman" w:hAnsi="Times New Roman"/>
          <w:i/>
          <w:kern w:val="0"/>
          <w:szCs w:val="21"/>
        </w:rPr>
        <w:t>Capital: A Critique of Political Economy, Volume I, Book One: The Process of Production of Capital</w:t>
      </w:r>
      <w:r w:rsidR="00D47726" w:rsidRPr="00EA3D29">
        <w:rPr>
          <w:rFonts w:ascii="Times New Roman" w:hAnsi="Times New Roman"/>
          <w:kern w:val="0"/>
          <w:szCs w:val="21"/>
        </w:rPr>
        <w:t xml:space="preserve"> </w:t>
      </w:r>
      <w:r w:rsidR="001E24B6" w:rsidRPr="00EA3D29">
        <w:rPr>
          <w:rFonts w:ascii="Times New Roman" w:hAnsi="Times New Roman"/>
          <w:kern w:val="0"/>
          <w:szCs w:val="21"/>
        </w:rPr>
        <w:t xml:space="preserve">(Moscow: </w:t>
      </w:r>
      <w:r w:rsidR="00D47726" w:rsidRPr="00EA3D29">
        <w:rPr>
          <w:rFonts w:ascii="Times New Roman" w:hAnsi="Times New Roman"/>
          <w:kern w:val="0"/>
          <w:szCs w:val="21"/>
        </w:rPr>
        <w:t>Progress Publishers</w:t>
      </w:r>
      <w:r w:rsidR="001E24B6" w:rsidRPr="00EA3D29">
        <w:rPr>
          <w:rFonts w:ascii="Times New Roman" w:hAnsi="Times New Roman"/>
          <w:kern w:val="0"/>
          <w:szCs w:val="21"/>
        </w:rPr>
        <w:t xml:space="preserve">) </w:t>
      </w:r>
    </w:p>
    <w:p w:rsidR="001E24B6" w:rsidRPr="00EA3D29" w:rsidRDefault="001E24B6" w:rsidP="004A7DC6">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kern w:val="0"/>
          <w:szCs w:val="21"/>
        </w:rPr>
        <w:t xml:space="preserve">   </w:t>
      </w:r>
      <w:hyperlink r:id="rId15" w:history="1">
        <w:r w:rsidRPr="00EA3D29">
          <w:rPr>
            <w:rStyle w:val="a8"/>
            <w:rFonts w:ascii="Times New Roman" w:hAnsi="Times New Roman"/>
            <w:kern w:val="0"/>
            <w:szCs w:val="21"/>
          </w:rPr>
          <w:t>https://www.marxists.org/archive/marx/works/download/pdf/Capital-Volume-I.pdf</w:t>
        </w:r>
      </w:hyperlink>
    </w:p>
    <w:p w:rsidR="0021711D" w:rsidRPr="00EA3D29" w:rsidRDefault="00FA43D3" w:rsidP="0021711D">
      <w:pPr>
        <w:widowControl/>
        <w:autoSpaceDE w:val="0"/>
        <w:autoSpaceDN w:val="0"/>
        <w:adjustRightInd w:val="0"/>
        <w:spacing w:line="260" w:lineRule="exact"/>
        <w:ind w:left="300" w:hanging="300"/>
        <w:jc w:val="left"/>
        <w:rPr>
          <w:rFonts w:ascii="Times New Roman" w:hAnsi="Times New Roman"/>
          <w:kern w:val="0"/>
          <w:szCs w:val="21"/>
        </w:rPr>
      </w:pPr>
      <w:r w:rsidRPr="00EA3D29">
        <w:rPr>
          <w:rFonts w:ascii="Times New Roman" w:hAnsi="Times New Roman"/>
          <w:kern w:val="0"/>
          <w:szCs w:val="21"/>
        </w:rPr>
        <w:t>[37</w:t>
      </w:r>
      <w:r w:rsidR="00D47726" w:rsidRPr="00EA3D29">
        <w:rPr>
          <w:rFonts w:ascii="Times New Roman" w:hAnsi="Times New Roman"/>
          <w:kern w:val="0"/>
          <w:szCs w:val="21"/>
        </w:rPr>
        <w:t xml:space="preserve">] </w:t>
      </w:r>
      <w:proofErr w:type="spellStart"/>
      <w:r w:rsidR="0021711D" w:rsidRPr="00EA3D29">
        <w:rPr>
          <w:rFonts w:ascii="Times New Roman" w:hAnsi="Times New Roman" w:hint="eastAsia"/>
          <w:kern w:val="0"/>
          <w:szCs w:val="21"/>
        </w:rPr>
        <w:t>Okanouchi</w:t>
      </w:r>
      <w:proofErr w:type="spellEnd"/>
      <w:r w:rsidR="0021711D" w:rsidRPr="00EA3D29">
        <w:rPr>
          <w:rFonts w:ascii="Times New Roman" w:hAnsi="Times New Roman" w:hint="eastAsia"/>
          <w:kern w:val="0"/>
          <w:szCs w:val="21"/>
        </w:rPr>
        <w:t xml:space="preserve"> T</w:t>
      </w:r>
      <w:r w:rsidR="0021711D" w:rsidRPr="00EA3D29">
        <w:rPr>
          <w:rFonts w:ascii="Times New Roman" w:hAnsi="Times New Roman"/>
          <w:kern w:val="0"/>
          <w:szCs w:val="21"/>
        </w:rPr>
        <w:t xml:space="preserve"> </w:t>
      </w:r>
      <w:r w:rsidR="0021711D" w:rsidRPr="00EA3D29">
        <w:rPr>
          <w:rFonts w:ascii="Times New Roman" w:hAnsi="Times New Roman" w:hint="eastAsia"/>
          <w:kern w:val="0"/>
          <w:szCs w:val="21"/>
        </w:rPr>
        <w:t>2017</w:t>
      </w:r>
      <w:r w:rsidR="0021711D" w:rsidRPr="00EA3D29">
        <w:rPr>
          <w:rFonts w:ascii="Times New Roman" w:hAnsi="Times New Roman"/>
          <w:kern w:val="0"/>
          <w:szCs w:val="21"/>
        </w:rPr>
        <w:t xml:space="preserve"> </w:t>
      </w:r>
      <w:r w:rsidR="0021711D" w:rsidRPr="00EA3D29">
        <w:rPr>
          <w:rFonts w:ascii="Times New Roman" w:hAnsi="Times New Roman" w:hint="eastAsia"/>
          <w:kern w:val="0"/>
          <w:szCs w:val="21"/>
        </w:rPr>
        <w:t xml:space="preserve">Global Basic Income or Human Heritage Dividend: Colonial Origin of the Share Capital of All Major Transnational Corporations (TNCs), and the Best way to </w:t>
      </w:r>
      <w:proofErr w:type="gramStart"/>
      <w:r w:rsidR="0021711D" w:rsidRPr="00EA3D29">
        <w:rPr>
          <w:rFonts w:ascii="Times New Roman" w:hAnsi="Times New Roman" w:hint="eastAsia"/>
          <w:kern w:val="0"/>
          <w:szCs w:val="21"/>
        </w:rPr>
        <w:t>Purify</w:t>
      </w:r>
      <w:proofErr w:type="gramEnd"/>
      <w:r w:rsidR="0021711D" w:rsidRPr="00EA3D29">
        <w:rPr>
          <w:rFonts w:ascii="Times New Roman" w:hAnsi="Times New Roman" w:hint="eastAsia"/>
          <w:kern w:val="0"/>
          <w:szCs w:val="21"/>
        </w:rPr>
        <w:t xml:space="preserve"> their </w:t>
      </w:r>
      <w:r w:rsidR="0021711D" w:rsidRPr="00EA3D29">
        <w:rPr>
          <w:rFonts w:ascii="Times New Roman" w:hAnsi="Times New Roman"/>
          <w:kern w:val="0"/>
          <w:szCs w:val="21"/>
        </w:rPr>
        <w:t>‘</w:t>
      </w:r>
      <w:r w:rsidR="0021711D" w:rsidRPr="00EA3D29">
        <w:rPr>
          <w:rFonts w:ascii="Times New Roman" w:hAnsi="Times New Roman" w:hint="eastAsia"/>
          <w:kern w:val="0"/>
          <w:szCs w:val="21"/>
        </w:rPr>
        <w:t>Original Sin</w:t>
      </w:r>
      <w:r w:rsidR="0021711D" w:rsidRPr="00EA3D29">
        <w:rPr>
          <w:rFonts w:ascii="Times New Roman" w:hAnsi="Times New Roman"/>
          <w:kern w:val="0"/>
          <w:szCs w:val="21"/>
        </w:rPr>
        <w:t>’</w:t>
      </w:r>
      <w:r w:rsidR="001E24B6" w:rsidRPr="00EA3D29">
        <w:rPr>
          <w:rFonts w:ascii="Times New Roman" w:hAnsi="Times New Roman"/>
          <w:kern w:val="0"/>
          <w:szCs w:val="21"/>
        </w:rPr>
        <w:t xml:space="preserve"> </w:t>
      </w:r>
      <w:r w:rsidR="0021711D" w:rsidRPr="00EA3D29">
        <w:rPr>
          <w:rFonts w:ascii="Times New Roman" w:hAnsi="Times New Roman" w:hint="eastAsia"/>
          <w:i/>
          <w:kern w:val="0"/>
          <w:szCs w:val="21"/>
        </w:rPr>
        <w:t>Paper Presented for B</w:t>
      </w:r>
      <w:r w:rsidR="0021711D" w:rsidRPr="00EA3D29">
        <w:rPr>
          <w:rFonts w:ascii="Times New Roman" w:hAnsi="Times New Roman"/>
          <w:i/>
          <w:kern w:val="0"/>
          <w:szCs w:val="21"/>
        </w:rPr>
        <w:t xml:space="preserve">asic </w:t>
      </w:r>
      <w:r w:rsidR="0021711D" w:rsidRPr="00EA3D29">
        <w:rPr>
          <w:rFonts w:ascii="Times New Roman" w:hAnsi="Times New Roman" w:hint="eastAsia"/>
          <w:i/>
          <w:kern w:val="0"/>
          <w:szCs w:val="21"/>
        </w:rPr>
        <w:t>I</w:t>
      </w:r>
      <w:r w:rsidR="0021711D" w:rsidRPr="00EA3D29">
        <w:rPr>
          <w:rFonts w:ascii="Times New Roman" w:hAnsi="Times New Roman"/>
          <w:i/>
          <w:kern w:val="0"/>
          <w:szCs w:val="21"/>
        </w:rPr>
        <w:t xml:space="preserve">ncome </w:t>
      </w:r>
      <w:r w:rsidR="0021711D" w:rsidRPr="00EA3D29">
        <w:rPr>
          <w:rFonts w:ascii="Times New Roman" w:hAnsi="Times New Roman" w:hint="eastAsia"/>
          <w:i/>
          <w:kern w:val="0"/>
          <w:szCs w:val="21"/>
        </w:rPr>
        <w:t>E</w:t>
      </w:r>
      <w:r w:rsidR="0021711D" w:rsidRPr="00EA3D29">
        <w:rPr>
          <w:rFonts w:ascii="Times New Roman" w:hAnsi="Times New Roman"/>
          <w:i/>
          <w:kern w:val="0"/>
          <w:szCs w:val="21"/>
        </w:rPr>
        <w:t xml:space="preserve">arth </w:t>
      </w:r>
      <w:r w:rsidR="0021711D" w:rsidRPr="00EA3D29">
        <w:rPr>
          <w:rFonts w:ascii="Times New Roman" w:hAnsi="Times New Roman" w:hint="eastAsia"/>
          <w:i/>
          <w:kern w:val="0"/>
          <w:szCs w:val="21"/>
        </w:rPr>
        <w:t>N</w:t>
      </w:r>
      <w:r w:rsidR="0021711D" w:rsidRPr="00EA3D29">
        <w:rPr>
          <w:rFonts w:ascii="Times New Roman" w:hAnsi="Times New Roman"/>
          <w:i/>
          <w:kern w:val="0"/>
          <w:szCs w:val="21"/>
        </w:rPr>
        <w:t>etwork (BIEN)</w:t>
      </w:r>
      <w:r w:rsidR="0021711D" w:rsidRPr="00EA3D29">
        <w:rPr>
          <w:rFonts w:ascii="Times New Roman" w:hAnsi="Times New Roman" w:hint="eastAsia"/>
          <w:i/>
          <w:kern w:val="0"/>
          <w:szCs w:val="21"/>
        </w:rPr>
        <w:t xml:space="preserve"> 2017 Congress, Held i</w:t>
      </w:r>
      <w:r w:rsidR="0021711D" w:rsidRPr="00EA3D29">
        <w:rPr>
          <w:rFonts w:ascii="Times New Roman" w:hAnsi="Times New Roman"/>
          <w:i/>
          <w:kern w:val="0"/>
          <w:szCs w:val="21"/>
        </w:rPr>
        <w:t>n Lisbon, September 2017</w:t>
      </w:r>
    </w:p>
    <w:sectPr w:rsidR="0021711D" w:rsidRPr="00EA3D29">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981" w:rsidRDefault="00143981" w:rsidP="00B27FC3">
      <w:r>
        <w:separator/>
      </w:r>
    </w:p>
  </w:endnote>
  <w:endnote w:type="continuationSeparator" w:id="0">
    <w:p w:rsidR="00143981" w:rsidRDefault="00143981" w:rsidP="00B2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387854"/>
      <w:docPartObj>
        <w:docPartGallery w:val="Page Numbers (Bottom of Page)"/>
        <w:docPartUnique/>
      </w:docPartObj>
    </w:sdtPr>
    <w:sdtEndPr/>
    <w:sdtContent>
      <w:p w:rsidR="009748CD" w:rsidRDefault="009748CD">
        <w:pPr>
          <w:pStyle w:val="a5"/>
          <w:jc w:val="center"/>
        </w:pPr>
        <w:r>
          <w:fldChar w:fldCharType="begin"/>
        </w:r>
        <w:r>
          <w:instrText>PAGE   \* MERGEFORMAT</w:instrText>
        </w:r>
        <w:r>
          <w:fldChar w:fldCharType="separate"/>
        </w:r>
        <w:r w:rsidR="002B7D07" w:rsidRPr="002B7D07">
          <w:rPr>
            <w:noProof/>
            <w:lang w:val="ja-JP"/>
          </w:rPr>
          <w:t>8</w:t>
        </w:r>
        <w:r>
          <w:fldChar w:fldCharType="end"/>
        </w:r>
      </w:p>
    </w:sdtContent>
  </w:sdt>
  <w:p w:rsidR="009748CD" w:rsidRDefault="009748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981" w:rsidRDefault="00143981" w:rsidP="00B27FC3">
      <w:r>
        <w:separator/>
      </w:r>
    </w:p>
  </w:footnote>
  <w:footnote w:type="continuationSeparator" w:id="0">
    <w:p w:rsidR="00143981" w:rsidRDefault="00143981" w:rsidP="00B27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BBA"/>
    <w:multiLevelType w:val="hybridMultilevel"/>
    <w:tmpl w:val="76367084"/>
    <w:lvl w:ilvl="0" w:tplc="0742E8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022F05"/>
    <w:multiLevelType w:val="hybridMultilevel"/>
    <w:tmpl w:val="DD2A14A2"/>
    <w:lvl w:ilvl="0" w:tplc="91701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2F25B9"/>
    <w:multiLevelType w:val="hybridMultilevel"/>
    <w:tmpl w:val="A5563D4C"/>
    <w:lvl w:ilvl="0" w:tplc="0D8C3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BA4292"/>
    <w:multiLevelType w:val="hybridMultilevel"/>
    <w:tmpl w:val="87B230B0"/>
    <w:lvl w:ilvl="0" w:tplc="8C6EF3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FC"/>
    <w:rsid w:val="000006B9"/>
    <w:rsid w:val="00007351"/>
    <w:rsid w:val="0002473D"/>
    <w:rsid w:val="00025B67"/>
    <w:rsid w:val="00027F48"/>
    <w:rsid w:val="000308D0"/>
    <w:rsid w:val="00032544"/>
    <w:rsid w:val="00032B3F"/>
    <w:rsid w:val="00035230"/>
    <w:rsid w:val="000421E7"/>
    <w:rsid w:val="00042EE9"/>
    <w:rsid w:val="0004772D"/>
    <w:rsid w:val="00047CAE"/>
    <w:rsid w:val="00051601"/>
    <w:rsid w:val="00051890"/>
    <w:rsid w:val="0005376B"/>
    <w:rsid w:val="00055A4E"/>
    <w:rsid w:val="00055BE4"/>
    <w:rsid w:val="000656B6"/>
    <w:rsid w:val="00065AAB"/>
    <w:rsid w:val="00065FAE"/>
    <w:rsid w:val="00067724"/>
    <w:rsid w:val="00071D4F"/>
    <w:rsid w:val="00072567"/>
    <w:rsid w:val="000745B9"/>
    <w:rsid w:val="000849EB"/>
    <w:rsid w:val="00086CC9"/>
    <w:rsid w:val="00091BD8"/>
    <w:rsid w:val="000968C2"/>
    <w:rsid w:val="000A69D9"/>
    <w:rsid w:val="000B6F31"/>
    <w:rsid w:val="000D22AB"/>
    <w:rsid w:val="000D2869"/>
    <w:rsid w:val="000D2A26"/>
    <w:rsid w:val="000D4604"/>
    <w:rsid w:val="000D61B1"/>
    <w:rsid w:val="000F04C8"/>
    <w:rsid w:val="00105984"/>
    <w:rsid w:val="001079EB"/>
    <w:rsid w:val="00116353"/>
    <w:rsid w:val="00116D5D"/>
    <w:rsid w:val="0012448B"/>
    <w:rsid w:val="00125138"/>
    <w:rsid w:val="00134ACE"/>
    <w:rsid w:val="0014048F"/>
    <w:rsid w:val="00141EDB"/>
    <w:rsid w:val="00143981"/>
    <w:rsid w:val="00143AAC"/>
    <w:rsid w:val="0014467F"/>
    <w:rsid w:val="001476CB"/>
    <w:rsid w:val="00154031"/>
    <w:rsid w:val="001608EE"/>
    <w:rsid w:val="00163532"/>
    <w:rsid w:val="00164C18"/>
    <w:rsid w:val="0017131D"/>
    <w:rsid w:val="001723B6"/>
    <w:rsid w:val="0017541F"/>
    <w:rsid w:val="00176244"/>
    <w:rsid w:val="00176E1A"/>
    <w:rsid w:val="00177EC8"/>
    <w:rsid w:val="00181AB4"/>
    <w:rsid w:val="00182CFB"/>
    <w:rsid w:val="001831FC"/>
    <w:rsid w:val="00185806"/>
    <w:rsid w:val="001943FE"/>
    <w:rsid w:val="00194957"/>
    <w:rsid w:val="001959A4"/>
    <w:rsid w:val="00196598"/>
    <w:rsid w:val="001A3E83"/>
    <w:rsid w:val="001A4D19"/>
    <w:rsid w:val="001B2CE3"/>
    <w:rsid w:val="001B5169"/>
    <w:rsid w:val="001C2090"/>
    <w:rsid w:val="001C3846"/>
    <w:rsid w:val="001C6831"/>
    <w:rsid w:val="001D2987"/>
    <w:rsid w:val="001E24B6"/>
    <w:rsid w:val="001F2DD3"/>
    <w:rsid w:val="001F71DF"/>
    <w:rsid w:val="001F7D44"/>
    <w:rsid w:val="00202ECE"/>
    <w:rsid w:val="002075C1"/>
    <w:rsid w:val="002149A3"/>
    <w:rsid w:val="0021711D"/>
    <w:rsid w:val="00217675"/>
    <w:rsid w:val="00221551"/>
    <w:rsid w:val="0022217D"/>
    <w:rsid w:val="002304B6"/>
    <w:rsid w:val="002307F7"/>
    <w:rsid w:val="00236882"/>
    <w:rsid w:val="00237C7A"/>
    <w:rsid w:val="00242DCA"/>
    <w:rsid w:val="00257289"/>
    <w:rsid w:val="00266847"/>
    <w:rsid w:val="0027223B"/>
    <w:rsid w:val="00280E31"/>
    <w:rsid w:val="00285449"/>
    <w:rsid w:val="002B135E"/>
    <w:rsid w:val="002B7D07"/>
    <w:rsid w:val="002D7D5D"/>
    <w:rsid w:val="002E3EE2"/>
    <w:rsid w:val="002E5671"/>
    <w:rsid w:val="002F3AE1"/>
    <w:rsid w:val="002F4EEA"/>
    <w:rsid w:val="00314CE0"/>
    <w:rsid w:val="0032015D"/>
    <w:rsid w:val="00323A71"/>
    <w:rsid w:val="003304F9"/>
    <w:rsid w:val="00330ACF"/>
    <w:rsid w:val="00331406"/>
    <w:rsid w:val="00332B65"/>
    <w:rsid w:val="003413D5"/>
    <w:rsid w:val="003465A7"/>
    <w:rsid w:val="003468CB"/>
    <w:rsid w:val="003518C9"/>
    <w:rsid w:val="00362377"/>
    <w:rsid w:val="0037304A"/>
    <w:rsid w:val="0037526C"/>
    <w:rsid w:val="003763EE"/>
    <w:rsid w:val="00376539"/>
    <w:rsid w:val="00385351"/>
    <w:rsid w:val="00391FB5"/>
    <w:rsid w:val="0039319B"/>
    <w:rsid w:val="003A016B"/>
    <w:rsid w:val="003A0582"/>
    <w:rsid w:val="003A783B"/>
    <w:rsid w:val="003B0771"/>
    <w:rsid w:val="003B10D8"/>
    <w:rsid w:val="003B1338"/>
    <w:rsid w:val="003B4506"/>
    <w:rsid w:val="003C21AF"/>
    <w:rsid w:val="003C342D"/>
    <w:rsid w:val="003D4E37"/>
    <w:rsid w:val="003D66D7"/>
    <w:rsid w:val="003F2057"/>
    <w:rsid w:val="00417F93"/>
    <w:rsid w:val="004201E9"/>
    <w:rsid w:val="004218AB"/>
    <w:rsid w:val="00423D9C"/>
    <w:rsid w:val="00434913"/>
    <w:rsid w:val="00435797"/>
    <w:rsid w:val="004405D4"/>
    <w:rsid w:val="004409BD"/>
    <w:rsid w:val="00446384"/>
    <w:rsid w:val="0045059C"/>
    <w:rsid w:val="00454DBF"/>
    <w:rsid w:val="00461AD0"/>
    <w:rsid w:val="00464D5A"/>
    <w:rsid w:val="00464F77"/>
    <w:rsid w:val="00473215"/>
    <w:rsid w:val="00474321"/>
    <w:rsid w:val="00474B7F"/>
    <w:rsid w:val="004805C3"/>
    <w:rsid w:val="00483081"/>
    <w:rsid w:val="00485662"/>
    <w:rsid w:val="004A554E"/>
    <w:rsid w:val="004A7DC6"/>
    <w:rsid w:val="004B508E"/>
    <w:rsid w:val="004B5FC2"/>
    <w:rsid w:val="004B753B"/>
    <w:rsid w:val="004C012C"/>
    <w:rsid w:val="004C174A"/>
    <w:rsid w:val="004C36A6"/>
    <w:rsid w:val="004D47FD"/>
    <w:rsid w:val="004D5686"/>
    <w:rsid w:val="004D745C"/>
    <w:rsid w:val="004E4DDB"/>
    <w:rsid w:val="004E5E85"/>
    <w:rsid w:val="004F7EAB"/>
    <w:rsid w:val="005036A0"/>
    <w:rsid w:val="00510F19"/>
    <w:rsid w:val="00515088"/>
    <w:rsid w:val="00515C87"/>
    <w:rsid w:val="00520635"/>
    <w:rsid w:val="00522B3B"/>
    <w:rsid w:val="00523B59"/>
    <w:rsid w:val="00536D88"/>
    <w:rsid w:val="00542795"/>
    <w:rsid w:val="00552D4A"/>
    <w:rsid w:val="00554701"/>
    <w:rsid w:val="00562FAA"/>
    <w:rsid w:val="00564D7D"/>
    <w:rsid w:val="00565D95"/>
    <w:rsid w:val="00565DDB"/>
    <w:rsid w:val="00567F97"/>
    <w:rsid w:val="0057780B"/>
    <w:rsid w:val="00580A25"/>
    <w:rsid w:val="00582FE9"/>
    <w:rsid w:val="00583A2E"/>
    <w:rsid w:val="0058485E"/>
    <w:rsid w:val="00587B03"/>
    <w:rsid w:val="005918B2"/>
    <w:rsid w:val="005A1B9B"/>
    <w:rsid w:val="005A4AC5"/>
    <w:rsid w:val="005A5D2A"/>
    <w:rsid w:val="005A6674"/>
    <w:rsid w:val="005B1062"/>
    <w:rsid w:val="005B1FDB"/>
    <w:rsid w:val="005B2330"/>
    <w:rsid w:val="005C79BB"/>
    <w:rsid w:val="005D059F"/>
    <w:rsid w:val="005D2BD1"/>
    <w:rsid w:val="005E5B10"/>
    <w:rsid w:val="005E5EDB"/>
    <w:rsid w:val="005F1018"/>
    <w:rsid w:val="005F69C2"/>
    <w:rsid w:val="005F70D5"/>
    <w:rsid w:val="006014FE"/>
    <w:rsid w:val="006037BA"/>
    <w:rsid w:val="00604446"/>
    <w:rsid w:val="00617E6C"/>
    <w:rsid w:val="006233BE"/>
    <w:rsid w:val="00633899"/>
    <w:rsid w:val="00635C03"/>
    <w:rsid w:val="006362BA"/>
    <w:rsid w:val="006446B6"/>
    <w:rsid w:val="00645B51"/>
    <w:rsid w:val="006531A9"/>
    <w:rsid w:val="00655AF7"/>
    <w:rsid w:val="00657216"/>
    <w:rsid w:val="006630E1"/>
    <w:rsid w:val="006740A7"/>
    <w:rsid w:val="00677123"/>
    <w:rsid w:val="00680024"/>
    <w:rsid w:val="00684BB3"/>
    <w:rsid w:val="00686695"/>
    <w:rsid w:val="0069247D"/>
    <w:rsid w:val="006A1A55"/>
    <w:rsid w:val="006A2BBF"/>
    <w:rsid w:val="006A3949"/>
    <w:rsid w:val="006A6285"/>
    <w:rsid w:val="006B4121"/>
    <w:rsid w:val="006B50EC"/>
    <w:rsid w:val="006B60AE"/>
    <w:rsid w:val="006C3B79"/>
    <w:rsid w:val="006C587D"/>
    <w:rsid w:val="006C5B96"/>
    <w:rsid w:val="006C74D1"/>
    <w:rsid w:val="006D07B5"/>
    <w:rsid w:val="006D6463"/>
    <w:rsid w:val="006E2C0F"/>
    <w:rsid w:val="006E7D64"/>
    <w:rsid w:val="006F5B29"/>
    <w:rsid w:val="007039DF"/>
    <w:rsid w:val="00720CE9"/>
    <w:rsid w:val="0072166B"/>
    <w:rsid w:val="007224DF"/>
    <w:rsid w:val="007246FD"/>
    <w:rsid w:val="00725FA4"/>
    <w:rsid w:val="007260A8"/>
    <w:rsid w:val="00727CB9"/>
    <w:rsid w:val="00731091"/>
    <w:rsid w:val="00753881"/>
    <w:rsid w:val="00754F94"/>
    <w:rsid w:val="00771053"/>
    <w:rsid w:val="007769FB"/>
    <w:rsid w:val="00784041"/>
    <w:rsid w:val="00787596"/>
    <w:rsid w:val="007967B2"/>
    <w:rsid w:val="007969C4"/>
    <w:rsid w:val="007A06B9"/>
    <w:rsid w:val="007A1A6C"/>
    <w:rsid w:val="007A3643"/>
    <w:rsid w:val="007A3CD5"/>
    <w:rsid w:val="007A4588"/>
    <w:rsid w:val="007B2C7B"/>
    <w:rsid w:val="007B2D32"/>
    <w:rsid w:val="007B6FD6"/>
    <w:rsid w:val="007C28F0"/>
    <w:rsid w:val="007C6ABA"/>
    <w:rsid w:val="007D2CD0"/>
    <w:rsid w:val="007E01CF"/>
    <w:rsid w:val="007E37D0"/>
    <w:rsid w:val="007E52D8"/>
    <w:rsid w:val="007E733F"/>
    <w:rsid w:val="007F070B"/>
    <w:rsid w:val="007F0C6B"/>
    <w:rsid w:val="007F0DE4"/>
    <w:rsid w:val="007F30F5"/>
    <w:rsid w:val="007F4A62"/>
    <w:rsid w:val="007F6356"/>
    <w:rsid w:val="00804A5F"/>
    <w:rsid w:val="008122FD"/>
    <w:rsid w:val="008169CE"/>
    <w:rsid w:val="00821E7A"/>
    <w:rsid w:val="0082738B"/>
    <w:rsid w:val="008355BF"/>
    <w:rsid w:val="00842B40"/>
    <w:rsid w:val="00851BBC"/>
    <w:rsid w:val="008522B5"/>
    <w:rsid w:val="00855A65"/>
    <w:rsid w:val="008570D0"/>
    <w:rsid w:val="00862BAD"/>
    <w:rsid w:val="0086528E"/>
    <w:rsid w:val="008655E3"/>
    <w:rsid w:val="00870AB8"/>
    <w:rsid w:val="0088219B"/>
    <w:rsid w:val="00885D0C"/>
    <w:rsid w:val="00885EAF"/>
    <w:rsid w:val="00887BE7"/>
    <w:rsid w:val="00895392"/>
    <w:rsid w:val="0089759C"/>
    <w:rsid w:val="008A00D3"/>
    <w:rsid w:val="008A2F1E"/>
    <w:rsid w:val="008A779F"/>
    <w:rsid w:val="008B49EA"/>
    <w:rsid w:val="008C524B"/>
    <w:rsid w:val="008C7DE1"/>
    <w:rsid w:val="008D51D7"/>
    <w:rsid w:val="008E177E"/>
    <w:rsid w:val="008E5F70"/>
    <w:rsid w:val="008E7946"/>
    <w:rsid w:val="008F0257"/>
    <w:rsid w:val="009122F0"/>
    <w:rsid w:val="00923198"/>
    <w:rsid w:val="00925428"/>
    <w:rsid w:val="00927183"/>
    <w:rsid w:val="00935D52"/>
    <w:rsid w:val="00940EBD"/>
    <w:rsid w:val="00945CBD"/>
    <w:rsid w:val="00950567"/>
    <w:rsid w:val="0095172E"/>
    <w:rsid w:val="00955674"/>
    <w:rsid w:val="00956431"/>
    <w:rsid w:val="00965543"/>
    <w:rsid w:val="00973EB2"/>
    <w:rsid w:val="00974080"/>
    <w:rsid w:val="009746CE"/>
    <w:rsid w:val="009748CD"/>
    <w:rsid w:val="00983007"/>
    <w:rsid w:val="00997C18"/>
    <w:rsid w:val="00997D88"/>
    <w:rsid w:val="009A37A5"/>
    <w:rsid w:val="009A750F"/>
    <w:rsid w:val="009A7B11"/>
    <w:rsid w:val="009B2943"/>
    <w:rsid w:val="009B4B32"/>
    <w:rsid w:val="009C1154"/>
    <w:rsid w:val="009C4FBD"/>
    <w:rsid w:val="009C68BB"/>
    <w:rsid w:val="009C6CC0"/>
    <w:rsid w:val="009D2CE3"/>
    <w:rsid w:val="009D2E8B"/>
    <w:rsid w:val="009D5A1A"/>
    <w:rsid w:val="009D65DB"/>
    <w:rsid w:val="009E54E1"/>
    <w:rsid w:val="009E6B0E"/>
    <w:rsid w:val="009F1284"/>
    <w:rsid w:val="009F3D3A"/>
    <w:rsid w:val="00A033FD"/>
    <w:rsid w:val="00A04B0E"/>
    <w:rsid w:val="00A1365F"/>
    <w:rsid w:val="00A136FA"/>
    <w:rsid w:val="00A1408A"/>
    <w:rsid w:val="00A14C33"/>
    <w:rsid w:val="00A1532E"/>
    <w:rsid w:val="00A252E5"/>
    <w:rsid w:val="00A3395F"/>
    <w:rsid w:val="00A34BB6"/>
    <w:rsid w:val="00A415E0"/>
    <w:rsid w:val="00A4268D"/>
    <w:rsid w:val="00A42721"/>
    <w:rsid w:val="00A5211B"/>
    <w:rsid w:val="00A57C6E"/>
    <w:rsid w:val="00A67DE7"/>
    <w:rsid w:val="00A73299"/>
    <w:rsid w:val="00A90026"/>
    <w:rsid w:val="00A96A8F"/>
    <w:rsid w:val="00AA14B5"/>
    <w:rsid w:val="00AA2EB1"/>
    <w:rsid w:val="00AB13F7"/>
    <w:rsid w:val="00AB1511"/>
    <w:rsid w:val="00AC0C96"/>
    <w:rsid w:val="00AC59B6"/>
    <w:rsid w:val="00AC6C1A"/>
    <w:rsid w:val="00AD3EC0"/>
    <w:rsid w:val="00AE02B5"/>
    <w:rsid w:val="00AE246C"/>
    <w:rsid w:val="00AE3075"/>
    <w:rsid w:val="00AF2B4C"/>
    <w:rsid w:val="00B056DA"/>
    <w:rsid w:val="00B067B8"/>
    <w:rsid w:val="00B10D1E"/>
    <w:rsid w:val="00B21509"/>
    <w:rsid w:val="00B263DF"/>
    <w:rsid w:val="00B27FC3"/>
    <w:rsid w:val="00B310ED"/>
    <w:rsid w:val="00B4204A"/>
    <w:rsid w:val="00B42A24"/>
    <w:rsid w:val="00B42CB9"/>
    <w:rsid w:val="00B457D0"/>
    <w:rsid w:val="00B513D3"/>
    <w:rsid w:val="00B51D01"/>
    <w:rsid w:val="00B65A9E"/>
    <w:rsid w:val="00B66344"/>
    <w:rsid w:val="00B72B20"/>
    <w:rsid w:val="00B731FC"/>
    <w:rsid w:val="00B87FEC"/>
    <w:rsid w:val="00B93D94"/>
    <w:rsid w:val="00B9421C"/>
    <w:rsid w:val="00B95A32"/>
    <w:rsid w:val="00BA4C47"/>
    <w:rsid w:val="00BA7E1C"/>
    <w:rsid w:val="00BB463B"/>
    <w:rsid w:val="00BB615E"/>
    <w:rsid w:val="00BB76DC"/>
    <w:rsid w:val="00BC0586"/>
    <w:rsid w:val="00BC2AD7"/>
    <w:rsid w:val="00BD6A2E"/>
    <w:rsid w:val="00BE114E"/>
    <w:rsid w:val="00C01FC5"/>
    <w:rsid w:val="00C04BB7"/>
    <w:rsid w:val="00C05EE3"/>
    <w:rsid w:val="00C1062E"/>
    <w:rsid w:val="00C108BB"/>
    <w:rsid w:val="00C118F1"/>
    <w:rsid w:val="00C132DB"/>
    <w:rsid w:val="00C23001"/>
    <w:rsid w:val="00C242EB"/>
    <w:rsid w:val="00C2514E"/>
    <w:rsid w:val="00C25ADB"/>
    <w:rsid w:val="00C35581"/>
    <w:rsid w:val="00C35E9A"/>
    <w:rsid w:val="00C416B9"/>
    <w:rsid w:val="00C4308B"/>
    <w:rsid w:val="00C5377F"/>
    <w:rsid w:val="00C55B4D"/>
    <w:rsid w:val="00C71A9D"/>
    <w:rsid w:val="00C72980"/>
    <w:rsid w:val="00C733F0"/>
    <w:rsid w:val="00C80261"/>
    <w:rsid w:val="00C82205"/>
    <w:rsid w:val="00C92A5A"/>
    <w:rsid w:val="00C9720A"/>
    <w:rsid w:val="00CA1A2A"/>
    <w:rsid w:val="00CA5069"/>
    <w:rsid w:val="00CA6289"/>
    <w:rsid w:val="00CA6560"/>
    <w:rsid w:val="00CA70F7"/>
    <w:rsid w:val="00CB6472"/>
    <w:rsid w:val="00CC1A82"/>
    <w:rsid w:val="00CC424E"/>
    <w:rsid w:val="00CD405C"/>
    <w:rsid w:val="00CD63E7"/>
    <w:rsid w:val="00CF553C"/>
    <w:rsid w:val="00CF5631"/>
    <w:rsid w:val="00CF6BDA"/>
    <w:rsid w:val="00CF7823"/>
    <w:rsid w:val="00D01373"/>
    <w:rsid w:val="00D016C5"/>
    <w:rsid w:val="00D0766A"/>
    <w:rsid w:val="00D1127D"/>
    <w:rsid w:val="00D11F70"/>
    <w:rsid w:val="00D124C9"/>
    <w:rsid w:val="00D14392"/>
    <w:rsid w:val="00D17EE4"/>
    <w:rsid w:val="00D233FF"/>
    <w:rsid w:val="00D25678"/>
    <w:rsid w:val="00D35D96"/>
    <w:rsid w:val="00D365C9"/>
    <w:rsid w:val="00D40E26"/>
    <w:rsid w:val="00D40E7D"/>
    <w:rsid w:val="00D43549"/>
    <w:rsid w:val="00D47726"/>
    <w:rsid w:val="00D47F8D"/>
    <w:rsid w:val="00D505B8"/>
    <w:rsid w:val="00D50AE6"/>
    <w:rsid w:val="00D53FF8"/>
    <w:rsid w:val="00D6138A"/>
    <w:rsid w:val="00D65EE0"/>
    <w:rsid w:val="00D7075F"/>
    <w:rsid w:val="00D826AA"/>
    <w:rsid w:val="00D8383C"/>
    <w:rsid w:val="00D8405A"/>
    <w:rsid w:val="00D84F60"/>
    <w:rsid w:val="00D94C15"/>
    <w:rsid w:val="00D95891"/>
    <w:rsid w:val="00DA70BC"/>
    <w:rsid w:val="00DA7A2A"/>
    <w:rsid w:val="00DB44B7"/>
    <w:rsid w:val="00DB6126"/>
    <w:rsid w:val="00DB6CB4"/>
    <w:rsid w:val="00DD0189"/>
    <w:rsid w:val="00DD0FA6"/>
    <w:rsid w:val="00DD2345"/>
    <w:rsid w:val="00DD2F4E"/>
    <w:rsid w:val="00DD374C"/>
    <w:rsid w:val="00DD7B31"/>
    <w:rsid w:val="00DE07AE"/>
    <w:rsid w:val="00DE1D16"/>
    <w:rsid w:val="00DE64C1"/>
    <w:rsid w:val="00DF166A"/>
    <w:rsid w:val="00DF27ED"/>
    <w:rsid w:val="00DF3652"/>
    <w:rsid w:val="00DF45E2"/>
    <w:rsid w:val="00DF6C20"/>
    <w:rsid w:val="00E0058C"/>
    <w:rsid w:val="00E1049B"/>
    <w:rsid w:val="00E20B5D"/>
    <w:rsid w:val="00E215C8"/>
    <w:rsid w:val="00E228E5"/>
    <w:rsid w:val="00E2309E"/>
    <w:rsid w:val="00E23FAF"/>
    <w:rsid w:val="00E273D4"/>
    <w:rsid w:val="00E27B42"/>
    <w:rsid w:val="00E30B3B"/>
    <w:rsid w:val="00E32962"/>
    <w:rsid w:val="00E33BF2"/>
    <w:rsid w:val="00E35C8B"/>
    <w:rsid w:val="00E36B81"/>
    <w:rsid w:val="00E56DE4"/>
    <w:rsid w:val="00E57BEF"/>
    <w:rsid w:val="00E71AF6"/>
    <w:rsid w:val="00E84DF0"/>
    <w:rsid w:val="00E90A1D"/>
    <w:rsid w:val="00E921AC"/>
    <w:rsid w:val="00E97C9F"/>
    <w:rsid w:val="00EA2CCF"/>
    <w:rsid w:val="00EA3D29"/>
    <w:rsid w:val="00EB3792"/>
    <w:rsid w:val="00EB72BA"/>
    <w:rsid w:val="00EC366A"/>
    <w:rsid w:val="00EE674A"/>
    <w:rsid w:val="00EE7BB9"/>
    <w:rsid w:val="00EF0F09"/>
    <w:rsid w:val="00F00268"/>
    <w:rsid w:val="00F0736E"/>
    <w:rsid w:val="00F103F7"/>
    <w:rsid w:val="00F126FF"/>
    <w:rsid w:val="00F26C58"/>
    <w:rsid w:val="00F33922"/>
    <w:rsid w:val="00F43CE9"/>
    <w:rsid w:val="00F46833"/>
    <w:rsid w:val="00F46F6C"/>
    <w:rsid w:val="00F5076D"/>
    <w:rsid w:val="00F51601"/>
    <w:rsid w:val="00F52D96"/>
    <w:rsid w:val="00F535C9"/>
    <w:rsid w:val="00F56D27"/>
    <w:rsid w:val="00F61FDD"/>
    <w:rsid w:val="00F64E25"/>
    <w:rsid w:val="00F66401"/>
    <w:rsid w:val="00F7380C"/>
    <w:rsid w:val="00F76326"/>
    <w:rsid w:val="00F77084"/>
    <w:rsid w:val="00F77159"/>
    <w:rsid w:val="00F775FD"/>
    <w:rsid w:val="00F82FA2"/>
    <w:rsid w:val="00F83B58"/>
    <w:rsid w:val="00F92BC5"/>
    <w:rsid w:val="00F9365B"/>
    <w:rsid w:val="00F9670C"/>
    <w:rsid w:val="00FA287D"/>
    <w:rsid w:val="00FA43D3"/>
    <w:rsid w:val="00FB44B8"/>
    <w:rsid w:val="00FB5AD4"/>
    <w:rsid w:val="00FC3387"/>
    <w:rsid w:val="00FC648A"/>
    <w:rsid w:val="00FD2625"/>
    <w:rsid w:val="00FD75EC"/>
    <w:rsid w:val="00FE2AF4"/>
    <w:rsid w:val="00FF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177F17F6-FF54-4092-9BB9-12BF4C1B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26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FC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27FC3"/>
  </w:style>
  <w:style w:type="paragraph" w:styleId="a5">
    <w:name w:val="footer"/>
    <w:basedOn w:val="a"/>
    <w:link w:val="a6"/>
    <w:uiPriority w:val="99"/>
    <w:unhideWhenUsed/>
    <w:rsid w:val="00B27FC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27FC3"/>
  </w:style>
  <w:style w:type="paragraph" w:styleId="a7">
    <w:name w:val="List Paragraph"/>
    <w:basedOn w:val="a"/>
    <w:uiPriority w:val="34"/>
    <w:qFormat/>
    <w:rsid w:val="003304F9"/>
    <w:pPr>
      <w:ind w:leftChars="400" w:left="840"/>
    </w:pPr>
    <w:rPr>
      <w:rFonts w:asciiTheme="minorHAnsi" w:eastAsiaTheme="minorEastAsia" w:hAnsiTheme="minorHAnsi" w:cstheme="minorBidi"/>
    </w:rPr>
  </w:style>
  <w:style w:type="character" w:styleId="a8">
    <w:name w:val="Hyperlink"/>
    <w:basedOn w:val="a0"/>
    <w:uiPriority w:val="99"/>
    <w:unhideWhenUsed/>
    <w:rsid w:val="00027F48"/>
    <w:rPr>
      <w:color w:val="0000FF" w:themeColor="hyperlink"/>
      <w:u w:val="single"/>
    </w:rPr>
  </w:style>
  <w:style w:type="paragraph" w:styleId="a9">
    <w:name w:val="Balloon Text"/>
    <w:basedOn w:val="a"/>
    <w:link w:val="aa"/>
    <w:uiPriority w:val="99"/>
    <w:semiHidden/>
    <w:unhideWhenUsed/>
    <w:rsid w:val="00C71A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1A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m.wfp.org/sites/data/GRFC_2018_Full_Report_EN.pdf" TargetMode="External"/><Relationship Id="rId13" Type="http://schemas.openxmlformats.org/officeDocument/2006/relationships/hyperlink" Target="http://bignam.org/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o.org/3/a-I7695e.pdf" TargetMode="External"/><Relationship Id="rId12" Type="http://schemas.openxmlformats.org/officeDocument/2006/relationships/hyperlink" Target="https://socialsciences.mcmaster.ca/econ/ugcm/3ll3/aristotle/Ethic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plos.org/plosone/article?id=10.1371/journal.pone.0025995" TargetMode="External"/><Relationship Id="rId5" Type="http://schemas.openxmlformats.org/officeDocument/2006/relationships/footnotes" Target="footnotes.xml"/><Relationship Id="rId15" Type="http://schemas.openxmlformats.org/officeDocument/2006/relationships/hyperlink" Target="https://www.marxists.org/archive/marx/works/download/pdf/Capital-Volume-I.pdf" TargetMode="External"/><Relationship Id="rId10" Type="http://schemas.openxmlformats.org/officeDocument/2006/relationships/hyperlink" Target="http://www.knightfrank.com/wealthreport" TargetMode="External"/><Relationship Id="rId4" Type="http://schemas.openxmlformats.org/officeDocument/2006/relationships/webSettings" Target="webSettings.xml"/><Relationship Id="rId9" Type="http://schemas.openxmlformats.org/officeDocument/2006/relationships/hyperlink" Target="https://www.worldwealthreport.com/download/" TargetMode="External"/><Relationship Id="rId14" Type="http://schemas.openxmlformats.org/officeDocument/2006/relationships/hyperlink" Target="http://sewabharat.org/wp-content/uploads/2015/07/Report-on-Unconditional-Cash-Transfer-Pilot-Project-in-Madhya-Pradesh.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5670</TotalTime>
  <Pages>8</Pages>
  <Words>4304</Words>
  <Characters>24539</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法政大学</dc:creator>
  <cp:keywords/>
  <dc:description/>
  <cp:lastModifiedBy>学校法人法政大学</cp:lastModifiedBy>
  <cp:revision>8</cp:revision>
  <cp:lastPrinted>2018-10-22T07:44:00Z</cp:lastPrinted>
  <dcterms:created xsi:type="dcterms:W3CDTF">2018-06-10T00:07:00Z</dcterms:created>
  <dcterms:modified xsi:type="dcterms:W3CDTF">2018-10-23T07:01:00Z</dcterms:modified>
</cp:coreProperties>
</file>