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6C" w:rsidRPr="00F66D06" w:rsidRDefault="00DD566C" w:rsidP="00F762A8">
      <w:pPr>
        <w:widowControl/>
        <w:autoSpaceDE w:val="0"/>
        <w:autoSpaceDN w:val="0"/>
        <w:adjustRightInd w:val="0"/>
        <w:spacing w:line="260" w:lineRule="exact"/>
        <w:jc w:val="right"/>
        <w:rPr>
          <w:sz w:val="16"/>
          <w:szCs w:val="16"/>
        </w:rPr>
      </w:pPr>
      <w:r w:rsidRPr="00F66D06">
        <w:rPr>
          <w:sz w:val="16"/>
          <w:szCs w:val="16"/>
        </w:rPr>
        <w:t>(Paper for BIEN 201</w:t>
      </w:r>
      <w:r w:rsidR="00F06EE7" w:rsidRPr="00F66D06">
        <w:rPr>
          <w:rFonts w:hint="eastAsia"/>
          <w:sz w:val="16"/>
          <w:szCs w:val="16"/>
        </w:rPr>
        <w:t>6</w:t>
      </w:r>
      <w:r w:rsidRPr="00F66D06">
        <w:rPr>
          <w:sz w:val="16"/>
          <w:szCs w:val="16"/>
        </w:rPr>
        <w:t xml:space="preserve"> Congress in </w:t>
      </w:r>
      <w:r w:rsidR="00F06EE7" w:rsidRPr="00F66D06">
        <w:rPr>
          <w:sz w:val="16"/>
          <w:szCs w:val="16"/>
        </w:rPr>
        <w:t>Seoul</w:t>
      </w:r>
      <w:r w:rsidRPr="00F66D06">
        <w:rPr>
          <w:sz w:val="16"/>
          <w:szCs w:val="16"/>
        </w:rPr>
        <w:t xml:space="preserve">, </w:t>
      </w:r>
      <w:r w:rsidR="00F06EE7" w:rsidRPr="00F66D06">
        <w:rPr>
          <w:sz w:val="16"/>
          <w:szCs w:val="16"/>
        </w:rPr>
        <w:t>Korea</w:t>
      </w:r>
      <w:r w:rsidRPr="00F66D06">
        <w:rPr>
          <w:sz w:val="16"/>
          <w:szCs w:val="16"/>
        </w:rPr>
        <w:t>)</w:t>
      </w:r>
    </w:p>
    <w:p w:rsidR="00DD566C" w:rsidRPr="00F762A8" w:rsidRDefault="00DD566C" w:rsidP="00DD566C">
      <w:pPr>
        <w:widowControl/>
        <w:autoSpaceDE w:val="0"/>
        <w:autoSpaceDN w:val="0"/>
        <w:adjustRightInd w:val="0"/>
        <w:spacing w:line="260" w:lineRule="exact"/>
        <w:jc w:val="right"/>
        <w:rPr>
          <w:sz w:val="20"/>
          <w:szCs w:val="20"/>
        </w:rPr>
      </w:pPr>
    </w:p>
    <w:p w:rsidR="00DD566C" w:rsidRPr="00CC74E7" w:rsidRDefault="00BA3927" w:rsidP="00F762A8">
      <w:pPr>
        <w:widowControl/>
        <w:autoSpaceDE w:val="0"/>
        <w:autoSpaceDN w:val="0"/>
        <w:adjustRightInd w:val="0"/>
        <w:spacing w:line="260" w:lineRule="exact"/>
        <w:jc w:val="center"/>
        <w:rPr>
          <w:rFonts w:cs="MS-Mincho"/>
          <w:b/>
          <w:kern w:val="0"/>
          <w:sz w:val="24"/>
          <w:szCs w:val="24"/>
        </w:rPr>
      </w:pPr>
      <w:r w:rsidRPr="00CC74E7">
        <w:rPr>
          <w:rFonts w:hint="eastAsia"/>
          <w:b/>
          <w:sz w:val="24"/>
          <w:szCs w:val="24"/>
        </w:rPr>
        <w:t xml:space="preserve">Global Basic Income as a Starting Point for Redress </w:t>
      </w:r>
      <w:r w:rsidRPr="00CC74E7">
        <w:rPr>
          <w:b/>
          <w:sz w:val="24"/>
          <w:szCs w:val="24"/>
        </w:rPr>
        <w:t>of Historical Injustice; With Special Attention to Peacebuilding in East Asia</w:t>
      </w:r>
    </w:p>
    <w:p w:rsidR="00DD566C" w:rsidRDefault="00DD566C" w:rsidP="00DD566C">
      <w:pPr>
        <w:widowControl/>
        <w:autoSpaceDE w:val="0"/>
        <w:autoSpaceDN w:val="0"/>
        <w:adjustRightInd w:val="0"/>
        <w:spacing w:line="260" w:lineRule="exact"/>
        <w:jc w:val="left"/>
        <w:rPr>
          <w:rFonts w:cs="MS-Mincho"/>
          <w:kern w:val="0"/>
          <w:sz w:val="24"/>
          <w:szCs w:val="24"/>
        </w:rPr>
      </w:pPr>
    </w:p>
    <w:p w:rsidR="00DD566C" w:rsidRPr="00CC74E7" w:rsidRDefault="00DD566C" w:rsidP="00F762A8">
      <w:pPr>
        <w:widowControl/>
        <w:autoSpaceDE w:val="0"/>
        <w:autoSpaceDN w:val="0"/>
        <w:adjustRightInd w:val="0"/>
        <w:spacing w:line="260" w:lineRule="exact"/>
        <w:jc w:val="center"/>
        <w:rPr>
          <w:rFonts w:cs="MS-Mincho"/>
          <w:b/>
          <w:kern w:val="0"/>
          <w:szCs w:val="21"/>
        </w:rPr>
      </w:pPr>
      <w:r w:rsidRPr="00CC74E7">
        <w:rPr>
          <w:rFonts w:cs="MS-Mincho"/>
          <w:b/>
          <w:kern w:val="0"/>
          <w:szCs w:val="21"/>
        </w:rPr>
        <w:t>Tadashi OKANOUCHI</w:t>
      </w:r>
    </w:p>
    <w:p w:rsidR="00DD566C" w:rsidRPr="00F66D06" w:rsidRDefault="00DD566C" w:rsidP="00F762A8">
      <w:pPr>
        <w:widowControl/>
        <w:autoSpaceDE w:val="0"/>
        <w:autoSpaceDN w:val="0"/>
        <w:adjustRightInd w:val="0"/>
        <w:spacing w:line="260" w:lineRule="exact"/>
        <w:jc w:val="center"/>
        <w:rPr>
          <w:rFonts w:cs="MS-Mincho"/>
          <w:kern w:val="0"/>
          <w:sz w:val="18"/>
          <w:szCs w:val="18"/>
        </w:rPr>
      </w:pPr>
      <w:r w:rsidRPr="00F66D06">
        <w:rPr>
          <w:rFonts w:cs="MS-Mincho"/>
          <w:kern w:val="0"/>
          <w:sz w:val="18"/>
          <w:szCs w:val="18"/>
        </w:rPr>
        <w:t>Professor, Faculty of Social Sciences, HOSEI University, Tokyo, Japan.</w:t>
      </w:r>
    </w:p>
    <w:p w:rsidR="00DD566C" w:rsidRDefault="00DD566C" w:rsidP="00F762A8">
      <w:pPr>
        <w:widowControl/>
        <w:autoSpaceDE w:val="0"/>
        <w:autoSpaceDN w:val="0"/>
        <w:adjustRightInd w:val="0"/>
        <w:spacing w:line="260" w:lineRule="exact"/>
        <w:jc w:val="center"/>
        <w:rPr>
          <w:rFonts w:cs="MS-Mincho"/>
          <w:kern w:val="0"/>
          <w:sz w:val="20"/>
          <w:szCs w:val="20"/>
        </w:rPr>
      </w:pPr>
      <w:r w:rsidRPr="00F66D06">
        <w:rPr>
          <w:rFonts w:cs="MS-Mincho"/>
          <w:kern w:val="0"/>
          <w:sz w:val="20"/>
          <w:szCs w:val="20"/>
        </w:rPr>
        <w:t>(Email) otadashi@hosei.ac.jp</w:t>
      </w:r>
    </w:p>
    <w:p w:rsidR="007C2AF8" w:rsidRPr="00F66D06" w:rsidRDefault="00DC44BF" w:rsidP="00DD566C">
      <w:pPr>
        <w:widowControl/>
        <w:autoSpaceDE w:val="0"/>
        <w:autoSpaceDN w:val="0"/>
        <w:adjustRightInd w:val="0"/>
        <w:spacing w:line="260" w:lineRule="exact"/>
        <w:jc w:val="left"/>
        <w:rPr>
          <w:rFonts w:cs="MS-Mincho"/>
          <w:kern w:val="0"/>
          <w:sz w:val="16"/>
          <w:szCs w:val="16"/>
        </w:rPr>
      </w:pPr>
      <w:r w:rsidRPr="00F66D06">
        <w:rPr>
          <w:rFonts w:cs="MS-Mincho" w:hint="eastAsia"/>
          <w:kern w:val="0"/>
          <w:sz w:val="16"/>
          <w:szCs w:val="16"/>
        </w:rPr>
        <w:t xml:space="preserve">Ⅰ　</w:t>
      </w:r>
      <w:r w:rsidR="007C2AF8" w:rsidRPr="00F66D06">
        <w:rPr>
          <w:rFonts w:cs="MS-Mincho" w:hint="eastAsia"/>
          <w:kern w:val="0"/>
          <w:sz w:val="16"/>
          <w:szCs w:val="16"/>
        </w:rPr>
        <w:t>Introduction</w:t>
      </w:r>
    </w:p>
    <w:p w:rsidR="000C0752" w:rsidRPr="00F66D06" w:rsidRDefault="007C2AF8" w:rsidP="000C0752">
      <w:pPr>
        <w:widowControl/>
        <w:autoSpaceDE w:val="0"/>
        <w:autoSpaceDN w:val="0"/>
        <w:adjustRightInd w:val="0"/>
        <w:spacing w:line="260" w:lineRule="exact"/>
        <w:jc w:val="left"/>
        <w:rPr>
          <w:rFonts w:cs="MS-Mincho"/>
          <w:kern w:val="0"/>
          <w:sz w:val="16"/>
          <w:szCs w:val="16"/>
        </w:rPr>
      </w:pPr>
      <w:r w:rsidRPr="00F66D06">
        <w:rPr>
          <w:rFonts w:cs="MS-Mincho" w:hint="eastAsia"/>
          <w:kern w:val="0"/>
          <w:sz w:val="16"/>
          <w:szCs w:val="16"/>
        </w:rPr>
        <w:t xml:space="preserve">Ⅱ　</w:t>
      </w:r>
      <w:r w:rsidR="000C0752" w:rsidRPr="00F66D06">
        <w:rPr>
          <w:rFonts w:cs="MS-Mincho" w:hint="eastAsia"/>
          <w:kern w:val="0"/>
          <w:sz w:val="16"/>
          <w:szCs w:val="16"/>
        </w:rPr>
        <w:t>A Letter from Japanese Government: Call for C</w:t>
      </w:r>
      <w:r w:rsidR="000C0752" w:rsidRPr="00F66D06">
        <w:rPr>
          <w:rFonts w:cs="MS-Mincho"/>
          <w:kern w:val="0"/>
          <w:sz w:val="16"/>
          <w:szCs w:val="16"/>
        </w:rPr>
        <w:t xml:space="preserve">reation </w:t>
      </w:r>
      <w:r w:rsidR="000C0752" w:rsidRPr="00F66D06">
        <w:rPr>
          <w:rFonts w:cs="MS-Mincho" w:hint="eastAsia"/>
          <w:kern w:val="0"/>
          <w:sz w:val="16"/>
          <w:szCs w:val="16"/>
        </w:rPr>
        <w:t xml:space="preserve">of </w:t>
      </w:r>
      <w:r w:rsidR="000C0752" w:rsidRPr="00F66D06">
        <w:rPr>
          <w:rFonts w:cs="MS-Mincho"/>
          <w:kern w:val="0"/>
          <w:sz w:val="16"/>
          <w:szCs w:val="16"/>
        </w:rPr>
        <w:t xml:space="preserve">the </w:t>
      </w:r>
      <w:r w:rsidR="000C0752" w:rsidRPr="00F66D06">
        <w:rPr>
          <w:rFonts w:cs="MS-Mincho" w:hint="eastAsia"/>
          <w:kern w:val="0"/>
          <w:sz w:val="16"/>
          <w:szCs w:val="16"/>
        </w:rPr>
        <w:t>Human Heritage Inheritance Fund</w:t>
      </w:r>
    </w:p>
    <w:p w:rsidR="000C0752" w:rsidRPr="00F66D06" w:rsidRDefault="00B729CF" w:rsidP="000C0752">
      <w:pPr>
        <w:widowControl/>
        <w:autoSpaceDE w:val="0"/>
        <w:autoSpaceDN w:val="0"/>
        <w:adjustRightInd w:val="0"/>
        <w:spacing w:line="260" w:lineRule="exact"/>
        <w:jc w:val="left"/>
        <w:rPr>
          <w:rFonts w:cs="MS-Mincho"/>
          <w:kern w:val="0"/>
          <w:sz w:val="16"/>
          <w:szCs w:val="16"/>
        </w:rPr>
      </w:pPr>
      <w:r w:rsidRPr="00F66D06">
        <w:rPr>
          <w:rFonts w:cs="MS-Mincho" w:hint="eastAsia"/>
          <w:kern w:val="0"/>
          <w:sz w:val="16"/>
          <w:szCs w:val="16"/>
        </w:rPr>
        <w:t xml:space="preserve">Ⅲ　</w:t>
      </w:r>
      <w:r w:rsidR="000C0752" w:rsidRPr="00F66D06">
        <w:rPr>
          <w:rFonts w:cs="MS-Mincho" w:hint="eastAsia"/>
          <w:kern w:val="0"/>
          <w:sz w:val="16"/>
          <w:szCs w:val="16"/>
        </w:rPr>
        <w:t>The Attached Tribunals for Redress of Historical Injustice</w:t>
      </w:r>
      <w:r w:rsidR="009C26FA">
        <w:rPr>
          <w:rFonts w:cs="MS-Mincho" w:hint="eastAsia"/>
          <w:kern w:val="0"/>
          <w:sz w:val="16"/>
          <w:szCs w:val="16"/>
        </w:rPr>
        <w:t>s</w:t>
      </w:r>
      <w:r w:rsidR="000C0752" w:rsidRPr="00F66D06">
        <w:rPr>
          <w:rFonts w:cs="MS-Mincho"/>
          <w:kern w:val="0"/>
          <w:sz w:val="16"/>
          <w:szCs w:val="16"/>
        </w:rPr>
        <w:t xml:space="preserve"> and East Asian Political Perspective to Peace-building</w:t>
      </w:r>
    </w:p>
    <w:p w:rsidR="00DC44BF" w:rsidRPr="00F66D06" w:rsidRDefault="00B729CF" w:rsidP="00DD566C">
      <w:pPr>
        <w:widowControl/>
        <w:autoSpaceDE w:val="0"/>
        <w:autoSpaceDN w:val="0"/>
        <w:adjustRightInd w:val="0"/>
        <w:spacing w:line="260" w:lineRule="exact"/>
        <w:jc w:val="left"/>
        <w:rPr>
          <w:rFonts w:cs="MS-Mincho"/>
          <w:kern w:val="0"/>
          <w:sz w:val="16"/>
          <w:szCs w:val="16"/>
        </w:rPr>
      </w:pPr>
      <w:r w:rsidRPr="00F66D06">
        <w:rPr>
          <w:rFonts w:cs="MS-Mincho" w:hint="eastAsia"/>
          <w:kern w:val="0"/>
          <w:sz w:val="16"/>
          <w:szCs w:val="16"/>
        </w:rPr>
        <w:t xml:space="preserve">Ⅳ　</w:t>
      </w:r>
      <w:r w:rsidRPr="00F66D06">
        <w:rPr>
          <w:rFonts w:cs="MS-Mincho" w:hint="eastAsia"/>
          <w:kern w:val="0"/>
          <w:sz w:val="16"/>
          <w:szCs w:val="16"/>
        </w:rPr>
        <w:t>Conclusion</w:t>
      </w:r>
    </w:p>
    <w:p w:rsidR="00CC74E7" w:rsidRDefault="00CC74E7" w:rsidP="00DD566C">
      <w:pPr>
        <w:widowControl/>
        <w:autoSpaceDE w:val="0"/>
        <w:autoSpaceDN w:val="0"/>
        <w:adjustRightInd w:val="0"/>
        <w:spacing w:line="260" w:lineRule="exact"/>
        <w:jc w:val="left"/>
        <w:rPr>
          <w:rFonts w:cs="MS-Mincho"/>
          <w:kern w:val="0"/>
          <w:szCs w:val="21"/>
        </w:rPr>
      </w:pPr>
      <w:r>
        <w:rPr>
          <w:rFonts w:cs="MS-Mincho" w:hint="eastAsia"/>
          <w:kern w:val="0"/>
          <w:szCs w:val="21"/>
        </w:rPr>
        <w:t xml:space="preserve"> </w:t>
      </w:r>
    </w:p>
    <w:p w:rsidR="00C3464C" w:rsidRPr="00CC74E7" w:rsidRDefault="00C3464C" w:rsidP="00C3464C">
      <w:pPr>
        <w:widowControl/>
        <w:autoSpaceDE w:val="0"/>
        <w:autoSpaceDN w:val="0"/>
        <w:adjustRightInd w:val="0"/>
        <w:spacing w:line="260" w:lineRule="exact"/>
        <w:jc w:val="left"/>
        <w:rPr>
          <w:rFonts w:cs="MS-Mincho"/>
          <w:b/>
          <w:kern w:val="0"/>
          <w:szCs w:val="21"/>
        </w:rPr>
      </w:pPr>
      <w:r w:rsidRPr="00CC74E7">
        <w:rPr>
          <w:rFonts w:cs="MS-Mincho" w:hint="eastAsia"/>
          <w:b/>
          <w:kern w:val="0"/>
          <w:szCs w:val="21"/>
        </w:rPr>
        <w:t xml:space="preserve">Ⅰ　</w:t>
      </w:r>
      <w:r w:rsidRPr="00CC74E7">
        <w:rPr>
          <w:rFonts w:cs="MS-Mincho" w:hint="eastAsia"/>
          <w:b/>
          <w:kern w:val="0"/>
          <w:szCs w:val="21"/>
        </w:rPr>
        <w:t>Introduction</w:t>
      </w:r>
    </w:p>
    <w:p w:rsidR="00A846DD" w:rsidRDefault="00A846DD" w:rsidP="00C3464C">
      <w:pPr>
        <w:widowControl/>
        <w:autoSpaceDE w:val="0"/>
        <w:autoSpaceDN w:val="0"/>
        <w:adjustRightInd w:val="0"/>
        <w:spacing w:line="260" w:lineRule="exact"/>
        <w:jc w:val="left"/>
        <w:rPr>
          <w:rFonts w:cs="MS-Mincho"/>
          <w:kern w:val="0"/>
          <w:szCs w:val="21"/>
        </w:rPr>
      </w:pPr>
    </w:p>
    <w:p w:rsidR="000F434D" w:rsidRDefault="00E74422" w:rsidP="000F434D">
      <w:pPr>
        <w:widowControl/>
        <w:autoSpaceDE w:val="0"/>
        <w:autoSpaceDN w:val="0"/>
        <w:adjustRightInd w:val="0"/>
        <w:spacing w:line="260" w:lineRule="exact"/>
        <w:jc w:val="left"/>
        <w:rPr>
          <w:rFonts w:cs="MS-Mincho"/>
          <w:kern w:val="0"/>
          <w:szCs w:val="21"/>
        </w:rPr>
      </w:pPr>
      <w:r>
        <w:rPr>
          <w:rFonts w:cs="MS-Mincho" w:hint="eastAsia"/>
          <w:kern w:val="0"/>
          <w:szCs w:val="21"/>
        </w:rPr>
        <w:t xml:space="preserve">  </w:t>
      </w:r>
      <w:r w:rsidR="000F434D">
        <w:rPr>
          <w:rFonts w:cs="MS-Mincho"/>
          <w:kern w:val="0"/>
          <w:szCs w:val="21"/>
        </w:rPr>
        <w:t xml:space="preserve"> </w:t>
      </w:r>
      <w:r>
        <w:rPr>
          <w:rFonts w:cs="MS-Mincho"/>
          <w:kern w:val="0"/>
          <w:szCs w:val="21"/>
        </w:rPr>
        <w:t>The very naming of “Basic Income Guarantee” looks misleading. Because the naming does not refer us to the</w:t>
      </w:r>
      <w:r w:rsidR="00095D2D">
        <w:rPr>
          <w:rFonts w:cs="MS-Mincho"/>
          <w:kern w:val="0"/>
          <w:szCs w:val="21"/>
        </w:rPr>
        <w:t xml:space="preserve"> source</w:t>
      </w:r>
      <w:r>
        <w:rPr>
          <w:rFonts w:cs="MS-Mincho"/>
          <w:kern w:val="0"/>
          <w:szCs w:val="21"/>
        </w:rPr>
        <w:t xml:space="preserve"> of the guaranteed</w:t>
      </w:r>
      <w:r w:rsidR="000F434D">
        <w:rPr>
          <w:rFonts w:cs="MS-Mincho"/>
          <w:kern w:val="0"/>
          <w:szCs w:val="21"/>
        </w:rPr>
        <w:t xml:space="preserve"> </w:t>
      </w:r>
      <w:r w:rsidR="00F33107">
        <w:rPr>
          <w:rFonts w:cs="MS-Mincho"/>
          <w:kern w:val="0"/>
          <w:szCs w:val="21"/>
        </w:rPr>
        <w:t xml:space="preserve">income </w:t>
      </w:r>
      <w:r w:rsidR="000F434D">
        <w:rPr>
          <w:rFonts w:cs="MS-Mincho"/>
          <w:kern w:val="0"/>
          <w:szCs w:val="21"/>
        </w:rPr>
        <w:t>at all</w:t>
      </w:r>
      <w:r>
        <w:rPr>
          <w:rFonts w:cs="MS-Mincho"/>
          <w:kern w:val="0"/>
          <w:szCs w:val="21"/>
        </w:rPr>
        <w:t xml:space="preserve">. Therefore, some people </w:t>
      </w:r>
      <w:r w:rsidR="000F434D">
        <w:rPr>
          <w:rFonts w:cs="MS-Mincho"/>
          <w:kern w:val="0"/>
          <w:szCs w:val="21"/>
        </w:rPr>
        <w:t>can talk about basic income guarantee as a policy of poverty reduction or an effective and economically feasible “Just give money to the poor” policy.</w:t>
      </w:r>
    </w:p>
    <w:p w:rsidR="00164884" w:rsidRDefault="000F434D" w:rsidP="000F434D">
      <w:pPr>
        <w:widowControl/>
        <w:autoSpaceDE w:val="0"/>
        <w:autoSpaceDN w:val="0"/>
        <w:adjustRightInd w:val="0"/>
        <w:spacing w:line="260" w:lineRule="exact"/>
        <w:jc w:val="left"/>
        <w:rPr>
          <w:rFonts w:cs="MS-Mincho"/>
          <w:kern w:val="0"/>
          <w:szCs w:val="21"/>
        </w:rPr>
      </w:pPr>
      <w:r>
        <w:rPr>
          <w:rFonts w:cs="MS-Mincho" w:hint="eastAsia"/>
          <w:kern w:val="0"/>
          <w:szCs w:val="21"/>
        </w:rPr>
        <w:t xml:space="preserve">  </w:t>
      </w:r>
      <w:r>
        <w:rPr>
          <w:rFonts w:cs="MS-Mincho"/>
          <w:kern w:val="0"/>
          <w:szCs w:val="21"/>
        </w:rPr>
        <w:t xml:space="preserve"> </w:t>
      </w:r>
      <w:r w:rsidR="00F33107">
        <w:rPr>
          <w:rFonts w:cs="MS-Mincho"/>
          <w:kern w:val="0"/>
          <w:szCs w:val="21"/>
        </w:rPr>
        <w:t xml:space="preserve">However, if we take the notion of the basic income guarantee </w:t>
      </w:r>
      <w:r w:rsidR="00B46B2D">
        <w:rPr>
          <w:rFonts w:cs="MS-Mincho"/>
          <w:kern w:val="0"/>
          <w:szCs w:val="21"/>
        </w:rPr>
        <w:t xml:space="preserve">seriously </w:t>
      </w:r>
      <w:r w:rsidR="00F33107">
        <w:rPr>
          <w:rFonts w:cs="MS-Mincho"/>
          <w:kern w:val="0"/>
          <w:szCs w:val="21"/>
        </w:rPr>
        <w:t xml:space="preserve">as a right of people or </w:t>
      </w:r>
      <w:r w:rsidR="002F08C3">
        <w:rPr>
          <w:rFonts w:cs="MS-Mincho"/>
          <w:kern w:val="0"/>
          <w:szCs w:val="21"/>
        </w:rPr>
        <w:t xml:space="preserve">a part </w:t>
      </w:r>
      <w:r w:rsidR="00F33107">
        <w:rPr>
          <w:rFonts w:cs="MS-Mincho"/>
          <w:kern w:val="0"/>
          <w:szCs w:val="21"/>
        </w:rPr>
        <w:t xml:space="preserve">of human rights catalogue, </w:t>
      </w:r>
      <w:r w:rsidR="00DE4E05">
        <w:rPr>
          <w:rFonts w:cs="MS-Mincho"/>
          <w:kern w:val="0"/>
          <w:szCs w:val="21"/>
        </w:rPr>
        <w:t xml:space="preserve">we can find a demand of people </w:t>
      </w:r>
      <w:r w:rsidR="00164884">
        <w:rPr>
          <w:rFonts w:cs="MS-Mincho"/>
          <w:kern w:val="0"/>
          <w:szCs w:val="21"/>
        </w:rPr>
        <w:t xml:space="preserve">for transfer of </w:t>
      </w:r>
      <w:r w:rsidR="00DE4E05">
        <w:rPr>
          <w:rFonts w:cs="MS-Mincho"/>
          <w:kern w:val="0"/>
          <w:szCs w:val="21"/>
        </w:rPr>
        <w:t>ownership</w:t>
      </w:r>
      <w:r w:rsidR="00164884">
        <w:rPr>
          <w:rFonts w:cs="MS-Mincho"/>
          <w:kern w:val="0"/>
          <w:szCs w:val="21"/>
        </w:rPr>
        <w:t xml:space="preserve"> or structural change of present property</w:t>
      </w:r>
      <w:r w:rsidR="002F08C3">
        <w:rPr>
          <w:rFonts w:cs="MS-Mincho"/>
          <w:kern w:val="0"/>
          <w:szCs w:val="21"/>
        </w:rPr>
        <w:t>-</w:t>
      </w:r>
      <w:r w:rsidR="00164884">
        <w:rPr>
          <w:rFonts w:cs="MS-Mincho"/>
          <w:kern w:val="0"/>
          <w:szCs w:val="21"/>
        </w:rPr>
        <w:t>rights</w:t>
      </w:r>
      <w:r w:rsidR="002F08C3">
        <w:rPr>
          <w:rFonts w:cs="MS-Mincho"/>
          <w:kern w:val="0"/>
          <w:szCs w:val="21"/>
        </w:rPr>
        <w:t>-</w:t>
      </w:r>
      <w:r w:rsidR="00164884">
        <w:rPr>
          <w:rFonts w:cs="MS-Mincho"/>
          <w:kern w:val="0"/>
          <w:szCs w:val="21"/>
        </w:rPr>
        <w:t>system</w:t>
      </w:r>
      <w:r w:rsidR="00DE4E05">
        <w:rPr>
          <w:rFonts w:cs="MS-Mincho"/>
          <w:kern w:val="0"/>
          <w:szCs w:val="21"/>
        </w:rPr>
        <w:t>.</w:t>
      </w:r>
      <w:r w:rsidR="00164884">
        <w:rPr>
          <w:rFonts w:cs="MS-Mincho"/>
          <w:kern w:val="0"/>
          <w:szCs w:val="21"/>
        </w:rPr>
        <w:t xml:space="preserve"> Basic income guarantee is a policy</w:t>
      </w:r>
      <w:r w:rsidR="00B46B2D">
        <w:rPr>
          <w:rFonts w:cs="MS-Mincho" w:hint="eastAsia"/>
          <w:kern w:val="0"/>
          <w:szCs w:val="21"/>
        </w:rPr>
        <w:t xml:space="preserve"> of people </w:t>
      </w:r>
      <w:r w:rsidR="00B46B2D">
        <w:rPr>
          <w:rFonts w:cs="MS-Mincho"/>
          <w:kern w:val="0"/>
          <w:szCs w:val="21"/>
        </w:rPr>
        <w:t>including</w:t>
      </w:r>
      <w:r w:rsidR="00B46B2D">
        <w:rPr>
          <w:rFonts w:cs="MS-Mincho" w:hint="eastAsia"/>
          <w:kern w:val="0"/>
          <w:szCs w:val="21"/>
        </w:rPr>
        <w:t xml:space="preserve"> </w:t>
      </w:r>
      <w:r w:rsidR="00B46B2D">
        <w:rPr>
          <w:rFonts w:cs="MS-Mincho"/>
          <w:kern w:val="0"/>
          <w:szCs w:val="21"/>
        </w:rPr>
        <w:t>the poor, demanding</w:t>
      </w:r>
      <w:r w:rsidR="00164884">
        <w:rPr>
          <w:rFonts w:cs="MS-Mincho"/>
          <w:kern w:val="0"/>
          <w:szCs w:val="21"/>
        </w:rPr>
        <w:t xml:space="preserve"> “Just give the money back to us all</w:t>
      </w:r>
      <w:r w:rsidR="00B46B2D">
        <w:rPr>
          <w:rFonts w:cs="MS-Mincho"/>
          <w:kern w:val="0"/>
          <w:szCs w:val="21"/>
        </w:rPr>
        <w:t>.</w:t>
      </w:r>
      <w:r w:rsidR="00164884">
        <w:rPr>
          <w:rFonts w:cs="MS-Mincho"/>
          <w:kern w:val="0"/>
          <w:szCs w:val="21"/>
        </w:rPr>
        <w:t xml:space="preserve">” </w:t>
      </w:r>
    </w:p>
    <w:p w:rsidR="000B71E6" w:rsidRDefault="00DE4E05" w:rsidP="000F434D">
      <w:pPr>
        <w:widowControl/>
        <w:autoSpaceDE w:val="0"/>
        <w:autoSpaceDN w:val="0"/>
        <w:adjustRightInd w:val="0"/>
        <w:spacing w:line="260" w:lineRule="exact"/>
        <w:jc w:val="left"/>
        <w:rPr>
          <w:rFonts w:cs="MS-Mincho"/>
          <w:kern w:val="0"/>
          <w:szCs w:val="21"/>
        </w:rPr>
      </w:pPr>
      <w:r>
        <w:rPr>
          <w:rFonts w:cs="MS-Mincho"/>
          <w:kern w:val="0"/>
          <w:szCs w:val="21"/>
        </w:rPr>
        <w:t xml:space="preserve"> </w:t>
      </w:r>
      <w:r w:rsidR="00F33107">
        <w:rPr>
          <w:rFonts w:cs="MS-Mincho"/>
          <w:kern w:val="0"/>
          <w:szCs w:val="21"/>
        </w:rPr>
        <w:t xml:space="preserve"> </w:t>
      </w:r>
      <w:r w:rsidR="00B46B2D">
        <w:rPr>
          <w:rFonts w:cs="MS-Mincho"/>
          <w:kern w:val="0"/>
          <w:szCs w:val="21"/>
        </w:rPr>
        <w:t xml:space="preserve"> </w:t>
      </w:r>
      <w:r w:rsidR="002F08C3">
        <w:rPr>
          <w:rFonts w:cs="MS-Mincho"/>
          <w:kern w:val="0"/>
          <w:szCs w:val="21"/>
        </w:rPr>
        <w:t xml:space="preserve">In the present global capitalist economy, the bulk of </w:t>
      </w:r>
      <w:r w:rsidR="00755FCF">
        <w:rPr>
          <w:rFonts w:cs="MS-Mincho"/>
          <w:kern w:val="0"/>
          <w:szCs w:val="21"/>
        </w:rPr>
        <w:t xml:space="preserve">the wealth of nations all over the world is under control of global companies or big transnational corporations. </w:t>
      </w:r>
      <w:r w:rsidR="003F2CEE">
        <w:rPr>
          <w:rFonts w:cs="MS-Mincho" w:hint="eastAsia"/>
          <w:kern w:val="0"/>
          <w:szCs w:val="21"/>
        </w:rPr>
        <w:t>Such</w:t>
      </w:r>
      <w:r w:rsidR="00755FCF">
        <w:rPr>
          <w:rFonts w:cs="MS-Mincho"/>
          <w:kern w:val="0"/>
          <w:szCs w:val="21"/>
        </w:rPr>
        <w:t xml:space="preserve"> </w:t>
      </w:r>
      <w:r w:rsidR="000B71E6">
        <w:rPr>
          <w:rFonts w:cs="MS-Mincho"/>
          <w:kern w:val="0"/>
          <w:szCs w:val="21"/>
        </w:rPr>
        <w:t xml:space="preserve">global </w:t>
      </w:r>
      <w:r w:rsidR="00755FCF">
        <w:rPr>
          <w:rFonts w:cs="MS-Mincho"/>
          <w:kern w:val="0"/>
          <w:szCs w:val="21"/>
        </w:rPr>
        <w:t>companies are</w:t>
      </w:r>
      <w:r w:rsidR="007370F6">
        <w:rPr>
          <w:rFonts w:cs="MS-Mincho"/>
          <w:kern w:val="0"/>
          <w:szCs w:val="21"/>
        </w:rPr>
        <w:t xml:space="preserve"> controlled by a </w:t>
      </w:r>
      <w:r w:rsidR="003F2CEE">
        <w:rPr>
          <w:rFonts w:cs="MS-Mincho"/>
          <w:kern w:val="0"/>
          <w:szCs w:val="21"/>
        </w:rPr>
        <w:t>small number of</w:t>
      </w:r>
      <w:r w:rsidR="007370F6">
        <w:rPr>
          <w:rFonts w:cs="MS-Mincho"/>
          <w:kern w:val="0"/>
          <w:szCs w:val="21"/>
        </w:rPr>
        <w:t xml:space="preserve"> real large shareholders</w:t>
      </w:r>
      <w:r w:rsidR="000B71E6">
        <w:rPr>
          <w:rFonts w:cs="MS-Mincho"/>
          <w:kern w:val="0"/>
          <w:szCs w:val="21"/>
        </w:rPr>
        <w:t xml:space="preserve"> effectively through mutual stockholding</w:t>
      </w:r>
      <w:r w:rsidR="00494B6F">
        <w:rPr>
          <w:rFonts w:cs="MS-Mincho"/>
          <w:kern w:val="0"/>
          <w:szCs w:val="21"/>
        </w:rPr>
        <w:t>, interlocking directorate</w:t>
      </w:r>
      <w:r w:rsidR="000B71E6">
        <w:rPr>
          <w:rFonts w:cs="MS-Mincho"/>
          <w:kern w:val="0"/>
          <w:szCs w:val="21"/>
        </w:rPr>
        <w:t xml:space="preserve"> and activities of their financial institutions. </w:t>
      </w:r>
      <w:r w:rsidR="00494B6F">
        <w:rPr>
          <w:rFonts w:cs="MS-Mincho"/>
          <w:kern w:val="0"/>
          <w:szCs w:val="21"/>
        </w:rPr>
        <w:t>Most of t</w:t>
      </w:r>
      <w:r w:rsidR="00073EFA">
        <w:rPr>
          <w:rFonts w:cs="MS-Mincho"/>
          <w:kern w:val="0"/>
          <w:szCs w:val="21"/>
        </w:rPr>
        <w:t>hose shareholders or effective owners of global companies</w:t>
      </w:r>
      <w:r w:rsidR="00B84A80">
        <w:rPr>
          <w:rFonts w:cs="MS-Mincho"/>
          <w:kern w:val="0"/>
          <w:szCs w:val="21"/>
        </w:rPr>
        <w:t xml:space="preserve">, who consist of the core of the </w:t>
      </w:r>
      <w:r w:rsidR="00F65D43">
        <w:rPr>
          <w:rFonts w:cs="MS-Mincho"/>
          <w:kern w:val="0"/>
          <w:szCs w:val="21"/>
        </w:rPr>
        <w:t xml:space="preserve">emerging </w:t>
      </w:r>
      <w:r w:rsidR="00B84A80">
        <w:rPr>
          <w:rFonts w:cs="MS-Mincho"/>
          <w:kern w:val="0"/>
          <w:szCs w:val="21"/>
        </w:rPr>
        <w:t>global elite class,</w:t>
      </w:r>
      <w:r w:rsidR="00073EFA">
        <w:rPr>
          <w:rFonts w:cs="MS-Mincho"/>
          <w:kern w:val="0"/>
          <w:szCs w:val="21"/>
        </w:rPr>
        <w:t xml:space="preserve"> mainly inherited </w:t>
      </w:r>
      <w:r w:rsidR="00494B6F">
        <w:rPr>
          <w:rFonts w:cs="MS-Mincho"/>
          <w:kern w:val="0"/>
          <w:szCs w:val="21"/>
        </w:rPr>
        <w:t xml:space="preserve">almost </w:t>
      </w:r>
      <w:r w:rsidR="00073EFA">
        <w:rPr>
          <w:rFonts w:cs="MS-Mincho"/>
          <w:kern w:val="0"/>
          <w:szCs w:val="21"/>
        </w:rPr>
        <w:t>all</w:t>
      </w:r>
      <w:r w:rsidR="00494B6F">
        <w:rPr>
          <w:rFonts w:cs="MS-Mincho"/>
          <w:kern w:val="0"/>
          <w:szCs w:val="21"/>
        </w:rPr>
        <w:t xml:space="preserve"> of</w:t>
      </w:r>
      <w:r w:rsidR="00073EFA">
        <w:rPr>
          <w:rFonts w:cs="MS-Mincho"/>
          <w:kern w:val="0"/>
          <w:szCs w:val="21"/>
        </w:rPr>
        <w:t xml:space="preserve"> those </w:t>
      </w:r>
      <w:r w:rsidR="00494B6F">
        <w:rPr>
          <w:rFonts w:cs="MS-Mincho"/>
          <w:kern w:val="0"/>
          <w:szCs w:val="21"/>
        </w:rPr>
        <w:t xml:space="preserve">core </w:t>
      </w:r>
      <w:r w:rsidR="00073EFA">
        <w:rPr>
          <w:rFonts w:cs="MS-Mincho"/>
          <w:kern w:val="0"/>
          <w:szCs w:val="21"/>
        </w:rPr>
        <w:t>assets by family tie</w:t>
      </w:r>
      <w:r w:rsidR="00494B6F">
        <w:rPr>
          <w:rFonts w:cs="MS-Mincho"/>
          <w:kern w:val="0"/>
          <w:szCs w:val="21"/>
        </w:rPr>
        <w:t>s</w:t>
      </w:r>
      <w:r w:rsidR="00073EFA">
        <w:rPr>
          <w:rFonts w:cs="MS-Mincho"/>
          <w:kern w:val="0"/>
          <w:szCs w:val="21"/>
        </w:rPr>
        <w:t>.</w:t>
      </w:r>
      <w:r w:rsidR="00494B6F">
        <w:rPr>
          <w:rFonts w:cs="MS-Mincho"/>
          <w:kern w:val="0"/>
          <w:szCs w:val="21"/>
        </w:rPr>
        <w:t xml:space="preserve"> In other words, they did not get all of their properties or huge assets only by their own labor</w:t>
      </w:r>
      <w:r w:rsidR="0006435D">
        <w:rPr>
          <w:rFonts w:cs="MS-Mincho"/>
          <w:kern w:val="0"/>
          <w:szCs w:val="21"/>
        </w:rPr>
        <w:t>, but they got them for the sake of their ancestors’ work</w:t>
      </w:r>
      <w:r w:rsidR="00494B6F">
        <w:rPr>
          <w:rFonts w:cs="MS-Mincho"/>
          <w:kern w:val="0"/>
          <w:szCs w:val="21"/>
        </w:rPr>
        <w:t>.</w:t>
      </w:r>
      <w:r w:rsidR="000178F9">
        <w:rPr>
          <w:rFonts w:cs="MS-Mincho"/>
          <w:kern w:val="0"/>
          <w:szCs w:val="21"/>
        </w:rPr>
        <w:t xml:space="preserve"> </w:t>
      </w:r>
    </w:p>
    <w:p w:rsidR="000F434D" w:rsidRDefault="000B71E6" w:rsidP="000F434D">
      <w:pPr>
        <w:widowControl/>
        <w:autoSpaceDE w:val="0"/>
        <w:autoSpaceDN w:val="0"/>
        <w:adjustRightInd w:val="0"/>
        <w:spacing w:line="260" w:lineRule="exact"/>
        <w:jc w:val="left"/>
        <w:rPr>
          <w:rFonts w:cs="MS-Mincho"/>
          <w:kern w:val="0"/>
          <w:szCs w:val="21"/>
        </w:rPr>
      </w:pPr>
      <w:r>
        <w:rPr>
          <w:rFonts w:cs="MS-Mincho"/>
          <w:kern w:val="0"/>
          <w:szCs w:val="21"/>
        </w:rPr>
        <w:t xml:space="preserve">  </w:t>
      </w:r>
      <w:r w:rsidR="007370F6">
        <w:rPr>
          <w:rFonts w:cs="MS-Mincho"/>
          <w:kern w:val="0"/>
          <w:szCs w:val="21"/>
        </w:rPr>
        <w:t xml:space="preserve"> </w:t>
      </w:r>
      <w:r w:rsidR="0006435D">
        <w:rPr>
          <w:rFonts w:cs="MS-Mincho"/>
          <w:kern w:val="0"/>
          <w:szCs w:val="21"/>
        </w:rPr>
        <w:t>What kind of work did their ancestors do?</w:t>
      </w:r>
      <w:r w:rsidR="00AC6D25">
        <w:rPr>
          <w:rFonts w:cs="MS-Mincho"/>
          <w:kern w:val="0"/>
          <w:szCs w:val="21"/>
        </w:rPr>
        <w:t xml:space="preserve"> Did they work properly and made </w:t>
      </w:r>
      <w:r w:rsidR="00C6053C">
        <w:rPr>
          <w:rFonts w:cs="MS-Mincho"/>
          <w:kern w:val="0"/>
          <w:szCs w:val="21"/>
        </w:rPr>
        <w:t xml:space="preserve">their </w:t>
      </w:r>
      <w:r w:rsidR="00AC6D25">
        <w:rPr>
          <w:rFonts w:cs="MS-Mincho"/>
          <w:kern w:val="0"/>
          <w:szCs w:val="21"/>
        </w:rPr>
        <w:t xml:space="preserve">assets </w:t>
      </w:r>
      <w:r w:rsidR="00C6053C">
        <w:rPr>
          <w:rFonts w:cs="MS-Mincho"/>
          <w:kern w:val="0"/>
          <w:szCs w:val="21"/>
        </w:rPr>
        <w:t xml:space="preserve">in justifiable manner? </w:t>
      </w:r>
      <w:r w:rsidR="0006435D">
        <w:rPr>
          <w:rFonts w:cs="MS-Mincho"/>
          <w:kern w:val="0"/>
          <w:szCs w:val="21"/>
        </w:rPr>
        <w:t xml:space="preserve"> </w:t>
      </w:r>
      <w:r w:rsidR="00107B6B">
        <w:rPr>
          <w:rFonts w:cs="MS-Mincho"/>
          <w:kern w:val="0"/>
          <w:szCs w:val="21"/>
        </w:rPr>
        <w:t>Were</w:t>
      </w:r>
      <w:r w:rsidR="0006435D">
        <w:rPr>
          <w:rFonts w:cs="MS-Mincho"/>
          <w:kern w:val="0"/>
          <w:szCs w:val="21"/>
        </w:rPr>
        <w:t xml:space="preserve"> their properties inherited to all de</w:t>
      </w:r>
      <w:r w:rsidR="00AC6D25">
        <w:rPr>
          <w:rFonts w:cs="MS-Mincho"/>
          <w:kern w:val="0"/>
          <w:szCs w:val="21"/>
        </w:rPr>
        <w:t>s</w:t>
      </w:r>
      <w:r w:rsidR="0006435D">
        <w:rPr>
          <w:rFonts w:cs="MS-Mincho"/>
          <w:kern w:val="0"/>
          <w:szCs w:val="21"/>
        </w:rPr>
        <w:t>cend</w:t>
      </w:r>
      <w:r w:rsidR="00AC6D25">
        <w:rPr>
          <w:rFonts w:cs="MS-Mincho"/>
          <w:kern w:val="0"/>
          <w:szCs w:val="21"/>
        </w:rPr>
        <w:t>a</w:t>
      </w:r>
      <w:r w:rsidR="0006435D">
        <w:rPr>
          <w:rFonts w:cs="MS-Mincho"/>
          <w:kern w:val="0"/>
          <w:szCs w:val="21"/>
        </w:rPr>
        <w:t>nts properly?</w:t>
      </w:r>
      <w:r w:rsidR="00C6053C">
        <w:rPr>
          <w:rFonts w:cs="MS-Mincho"/>
          <w:kern w:val="0"/>
          <w:szCs w:val="21"/>
        </w:rPr>
        <w:t xml:space="preserve"> </w:t>
      </w:r>
    </w:p>
    <w:p w:rsidR="006C60E3" w:rsidRDefault="0006435D" w:rsidP="000F434D">
      <w:pPr>
        <w:widowControl/>
        <w:autoSpaceDE w:val="0"/>
        <w:autoSpaceDN w:val="0"/>
        <w:adjustRightInd w:val="0"/>
        <w:spacing w:line="260" w:lineRule="exact"/>
        <w:jc w:val="left"/>
        <w:rPr>
          <w:rFonts w:cs="MS-Mincho"/>
          <w:kern w:val="0"/>
          <w:szCs w:val="21"/>
        </w:rPr>
      </w:pPr>
      <w:r>
        <w:rPr>
          <w:rFonts w:cs="MS-Mincho"/>
          <w:kern w:val="0"/>
          <w:szCs w:val="21"/>
        </w:rPr>
        <w:t xml:space="preserve">   </w:t>
      </w:r>
      <w:r w:rsidR="00B84A80">
        <w:rPr>
          <w:rFonts w:cs="MS-Mincho"/>
          <w:kern w:val="0"/>
          <w:szCs w:val="21"/>
        </w:rPr>
        <w:t xml:space="preserve">My answers to those questions are simple. The ancestors of the </w:t>
      </w:r>
      <w:r w:rsidR="00F65D43">
        <w:rPr>
          <w:rFonts w:cs="MS-Mincho"/>
          <w:kern w:val="0"/>
          <w:szCs w:val="21"/>
        </w:rPr>
        <w:t xml:space="preserve">core of the </w:t>
      </w:r>
      <w:r w:rsidR="0058496A">
        <w:rPr>
          <w:rFonts w:cs="MS-Mincho"/>
          <w:kern w:val="0"/>
          <w:szCs w:val="21"/>
        </w:rPr>
        <w:t xml:space="preserve">present </w:t>
      </w:r>
      <w:r w:rsidR="00B84A80">
        <w:rPr>
          <w:rFonts w:cs="MS-Mincho"/>
          <w:kern w:val="0"/>
          <w:szCs w:val="21"/>
        </w:rPr>
        <w:t>global</w:t>
      </w:r>
      <w:r w:rsidR="00F65D43">
        <w:rPr>
          <w:rFonts w:cs="MS-Mincho"/>
          <w:kern w:val="0"/>
          <w:szCs w:val="21"/>
        </w:rPr>
        <w:t xml:space="preserve"> elite class </w:t>
      </w:r>
      <w:r w:rsidR="003F2CEE">
        <w:rPr>
          <w:rFonts w:cs="MS-Mincho"/>
          <w:kern w:val="0"/>
          <w:szCs w:val="21"/>
        </w:rPr>
        <w:t xml:space="preserve">surely </w:t>
      </w:r>
      <w:r w:rsidR="00F65D43">
        <w:rPr>
          <w:rFonts w:cs="MS-Mincho"/>
          <w:kern w:val="0"/>
          <w:szCs w:val="21"/>
        </w:rPr>
        <w:t>worked</w:t>
      </w:r>
      <w:r w:rsidR="00FF5BFC">
        <w:rPr>
          <w:rFonts w:cs="MS-Mincho"/>
          <w:kern w:val="0"/>
          <w:szCs w:val="21"/>
        </w:rPr>
        <w:t xml:space="preserve"> hard</w:t>
      </w:r>
      <w:r w:rsidR="003F2CEE">
        <w:rPr>
          <w:rFonts w:cs="MS-Mincho"/>
          <w:kern w:val="0"/>
          <w:szCs w:val="21"/>
        </w:rPr>
        <w:t>, but they</w:t>
      </w:r>
      <w:r w:rsidR="00FF5BFC">
        <w:rPr>
          <w:rFonts w:cs="MS-Mincho"/>
          <w:kern w:val="0"/>
          <w:szCs w:val="21"/>
        </w:rPr>
        <w:t xml:space="preserve"> made their properties according to conventional manner </w:t>
      </w:r>
      <w:r w:rsidR="00107B6B">
        <w:rPr>
          <w:rFonts w:cs="MS-Mincho"/>
          <w:kern w:val="0"/>
          <w:szCs w:val="21"/>
        </w:rPr>
        <w:t>at that time</w:t>
      </w:r>
      <w:r w:rsidR="00C16D3D">
        <w:rPr>
          <w:rFonts w:cs="MS-Mincho"/>
          <w:kern w:val="0"/>
          <w:szCs w:val="21"/>
        </w:rPr>
        <w:t xml:space="preserve"> (</w:t>
      </w:r>
      <w:r w:rsidR="003879F5">
        <w:rPr>
          <w:rFonts w:cs="MS-Mincho"/>
          <w:kern w:val="0"/>
          <w:szCs w:val="21"/>
        </w:rPr>
        <w:t>e.g.</w:t>
      </w:r>
      <w:r w:rsidR="00C16D3D">
        <w:rPr>
          <w:rFonts w:cs="MS-Mincho"/>
          <w:kern w:val="0"/>
          <w:szCs w:val="21"/>
        </w:rPr>
        <w:t xml:space="preserve"> the right of conquest</w:t>
      </w:r>
      <w:r w:rsidR="0058496A">
        <w:rPr>
          <w:rFonts w:cs="MS-Mincho"/>
          <w:kern w:val="0"/>
          <w:szCs w:val="21"/>
        </w:rPr>
        <w:t xml:space="preserve">, </w:t>
      </w:r>
      <w:r w:rsidR="00456AFD">
        <w:rPr>
          <w:rFonts w:cs="MS-Mincho"/>
          <w:kern w:val="0"/>
          <w:szCs w:val="21"/>
        </w:rPr>
        <w:t xml:space="preserve">slave trade, </w:t>
      </w:r>
      <w:r w:rsidR="0058496A">
        <w:rPr>
          <w:rFonts w:cs="MS-Mincho"/>
          <w:kern w:val="0"/>
          <w:szCs w:val="21"/>
        </w:rPr>
        <w:t>etc.</w:t>
      </w:r>
      <w:r w:rsidR="00C16D3D">
        <w:rPr>
          <w:rFonts w:cs="MS-Mincho"/>
          <w:kern w:val="0"/>
          <w:szCs w:val="21"/>
        </w:rPr>
        <w:t>),</w:t>
      </w:r>
      <w:r w:rsidR="00107B6B">
        <w:rPr>
          <w:rFonts w:cs="MS-Mincho"/>
          <w:kern w:val="0"/>
          <w:szCs w:val="21"/>
        </w:rPr>
        <w:t xml:space="preserve"> which is totally </w:t>
      </w:r>
      <w:r w:rsidR="00FF5BFC">
        <w:rPr>
          <w:rFonts w:cs="MS-Mincho"/>
          <w:kern w:val="0"/>
          <w:szCs w:val="21"/>
        </w:rPr>
        <w:t>unjustifiable</w:t>
      </w:r>
      <w:r w:rsidR="00107B6B">
        <w:rPr>
          <w:rFonts w:cs="MS-Mincho"/>
          <w:kern w:val="0"/>
          <w:szCs w:val="21"/>
        </w:rPr>
        <w:t xml:space="preserve"> at present and </w:t>
      </w:r>
      <w:r w:rsidR="00EB5EC8">
        <w:rPr>
          <w:rFonts w:cs="MS-Mincho"/>
          <w:kern w:val="0"/>
          <w:szCs w:val="21"/>
        </w:rPr>
        <w:t xml:space="preserve">also </w:t>
      </w:r>
      <w:r w:rsidR="00107B6B">
        <w:rPr>
          <w:rFonts w:cs="MS-Mincho"/>
          <w:kern w:val="0"/>
          <w:szCs w:val="21"/>
        </w:rPr>
        <w:t xml:space="preserve">in the future. </w:t>
      </w:r>
      <w:r w:rsidR="006C60E3">
        <w:rPr>
          <w:rFonts w:cs="MS-Mincho"/>
          <w:kern w:val="0"/>
          <w:szCs w:val="21"/>
        </w:rPr>
        <w:t xml:space="preserve">As the properties of the ancestors of the present global elites were made in unjustifiable manner, inheritance of those properties </w:t>
      </w:r>
      <w:r w:rsidR="002C4C24">
        <w:rPr>
          <w:rFonts w:cs="MS-Mincho"/>
          <w:kern w:val="0"/>
          <w:szCs w:val="21"/>
        </w:rPr>
        <w:t>to</w:t>
      </w:r>
      <w:r w:rsidR="006C60E3">
        <w:rPr>
          <w:rFonts w:cs="MS-Mincho"/>
          <w:kern w:val="0"/>
          <w:szCs w:val="21"/>
        </w:rPr>
        <w:t xml:space="preserve"> the present global elites </w:t>
      </w:r>
      <w:r w:rsidR="002C4C24">
        <w:rPr>
          <w:rFonts w:cs="MS-Mincho"/>
          <w:kern w:val="0"/>
          <w:szCs w:val="21"/>
        </w:rPr>
        <w:t>can’</w:t>
      </w:r>
      <w:r w:rsidR="003F2CEE">
        <w:rPr>
          <w:rFonts w:cs="MS-Mincho"/>
          <w:kern w:val="0"/>
          <w:szCs w:val="21"/>
        </w:rPr>
        <w:t xml:space="preserve">t </w:t>
      </w:r>
      <w:r w:rsidR="002C4C24">
        <w:rPr>
          <w:rFonts w:cs="MS-Mincho"/>
          <w:kern w:val="0"/>
          <w:szCs w:val="21"/>
        </w:rPr>
        <w:t>be justified at all</w:t>
      </w:r>
      <w:r w:rsidR="006C60E3">
        <w:rPr>
          <w:rFonts w:cs="MS-Mincho"/>
          <w:kern w:val="0"/>
          <w:szCs w:val="21"/>
        </w:rPr>
        <w:t xml:space="preserve">. </w:t>
      </w:r>
    </w:p>
    <w:p w:rsidR="0006435D" w:rsidRDefault="00402994" w:rsidP="000F434D">
      <w:pPr>
        <w:widowControl/>
        <w:autoSpaceDE w:val="0"/>
        <w:autoSpaceDN w:val="0"/>
        <w:adjustRightInd w:val="0"/>
        <w:spacing w:line="260" w:lineRule="exact"/>
        <w:jc w:val="left"/>
        <w:rPr>
          <w:rFonts w:cs="MS-Mincho"/>
          <w:kern w:val="0"/>
          <w:szCs w:val="21"/>
        </w:rPr>
      </w:pPr>
      <w:r>
        <w:rPr>
          <w:rFonts w:cs="MS-Mincho" w:hint="eastAsia"/>
          <w:kern w:val="0"/>
          <w:szCs w:val="21"/>
        </w:rPr>
        <w:t xml:space="preserve">   </w:t>
      </w:r>
      <w:r w:rsidR="000178F9">
        <w:rPr>
          <w:rFonts w:cs="MS-Mincho"/>
          <w:kern w:val="0"/>
          <w:szCs w:val="21"/>
        </w:rPr>
        <w:t xml:space="preserve">At the same time, we should think about </w:t>
      </w:r>
      <w:r w:rsidR="00350221">
        <w:rPr>
          <w:rFonts w:cs="MS-Mincho"/>
          <w:kern w:val="0"/>
          <w:szCs w:val="21"/>
        </w:rPr>
        <w:t xml:space="preserve">origin of the </w:t>
      </w:r>
      <w:r w:rsidR="000178F9">
        <w:rPr>
          <w:rFonts w:cs="MS-Mincho"/>
          <w:kern w:val="0"/>
          <w:szCs w:val="21"/>
        </w:rPr>
        <w:t xml:space="preserve">poor </w:t>
      </w:r>
      <w:r w:rsidR="00350221">
        <w:rPr>
          <w:rFonts w:cs="MS-Mincho"/>
          <w:kern w:val="0"/>
          <w:szCs w:val="21"/>
        </w:rPr>
        <w:t xml:space="preserve">people </w:t>
      </w:r>
      <w:r w:rsidR="000178F9">
        <w:rPr>
          <w:rFonts w:cs="MS-Mincho"/>
          <w:kern w:val="0"/>
          <w:szCs w:val="21"/>
        </w:rPr>
        <w:t>in the present global capitalist economy.</w:t>
      </w:r>
      <w:r w:rsidR="00350221">
        <w:rPr>
          <w:rFonts w:cs="MS-Mincho"/>
          <w:kern w:val="0"/>
          <w:szCs w:val="21"/>
        </w:rPr>
        <w:t xml:space="preserve"> Those desperately poor people who can’t get enough</w:t>
      </w:r>
      <w:r w:rsidR="000F3425">
        <w:rPr>
          <w:rFonts w:cs="MS-Mincho"/>
          <w:kern w:val="0"/>
          <w:szCs w:val="21"/>
        </w:rPr>
        <w:t xml:space="preserve"> money to buy </w:t>
      </w:r>
      <w:r w:rsidR="006D75CA">
        <w:rPr>
          <w:rFonts w:cs="MS-Mincho"/>
          <w:kern w:val="0"/>
          <w:szCs w:val="21"/>
        </w:rPr>
        <w:t>or to produce nutritious foods for survival concentrate in the ex-colonized areas of the world.</w:t>
      </w:r>
      <w:r w:rsidR="003F2CEE">
        <w:rPr>
          <w:rFonts w:cs="MS-Mincho"/>
          <w:kern w:val="0"/>
          <w:szCs w:val="21"/>
        </w:rPr>
        <w:t xml:space="preserve"> </w:t>
      </w:r>
      <w:r w:rsidR="002B6974">
        <w:rPr>
          <w:rFonts w:cs="MS-Mincho"/>
          <w:kern w:val="0"/>
          <w:szCs w:val="21"/>
        </w:rPr>
        <w:t xml:space="preserve">The reason why they are so poor at present is that they inherited their poverty from their ancestors. In other words, most of the poor people in the ex-colonized areas are poor, because their ancestors were conquered in unjustified manner and </w:t>
      </w:r>
      <w:r w:rsidR="00EB5EC8">
        <w:rPr>
          <w:rFonts w:cs="MS-Mincho"/>
          <w:kern w:val="0"/>
          <w:szCs w:val="21"/>
        </w:rPr>
        <w:t xml:space="preserve">were </w:t>
      </w:r>
      <w:r w:rsidR="002B6974">
        <w:rPr>
          <w:rFonts w:cs="MS-Mincho"/>
          <w:kern w:val="0"/>
          <w:szCs w:val="21"/>
        </w:rPr>
        <w:t>stolen their properties by the ancestors of the global elite class.</w:t>
      </w:r>
      <w:r w:rsidR="00350221">
        <w:rPr>
          <w:rFonts w:cs="MS-Mincho"/>
          <w:kern w:val="0"/>
          <w:szCs w:val="21"/>
        </w:rPr>
        <w:t xml:space="preserve">   </w:t>
      </w:r>
      <w:r w:rsidR="000178F9">
        <w:rPr>
          <w:rFonts w:cs="MS-Mincho"/>
          <w:kern w:val="0"/>
          <w:szCs w:val="21"/>
        </w:rPr>
        <w:t xml:space="preserve">  </w:t>
      </w:r>
    </w:p>
    <w:p w:rsidR="00402994" w:rsidRDefault="00E125AC" w:rsidP="000F434D">
      <w:pPr>
        <w:widowControl/>
        <w:autoSpaceDE w:val="0"/>
        <w:autoSpaceDN w:val="0"/>
        <w:adjustRightInd w:val="0"/>
        <w:spacing w:line="260" w:lineRule="exact"/>
        <w:jc w:val="left"/>
        <w:rPr>
          <w:rFonts w:cs="MS-Mincho"/>
          <w:kern w:val="0"/>
          <w:szCs w:val="21"/>
        </w:rPr>
      </w:pPr>
      <w:r>
        <w:rPr>
          <w:rFonts w:cs="MS-Mincho" w:hint="eastAsia"/>
          <w:kern w:val="0"/>
          <w:szCs w:val="21"/>
        </w:rPr>
        <w:lastRenderedPageBreak/>
        <w:t xml:space="preserve">   </w:t>
      </w:r>
      <w:r>
        <w:rPr>
          <w:rFonts w:cs="MS-Mincho"/>
          <w:kern w:val="0"/>
          <w:szCs w:val="21"/>
        </w:rPr>
        <w:t xml:space="preserve">This is historical injustice. </w:t>
      </w:r>
      <w:r w:rsidR="00F77C0E">
        <w:rPr>
          <w:rFonts w:cs="MS-Mincho"/>
          <w:kern w:val="0"/>
          <w:szCs w:val="21"/>
        </w:rPr>
        <w:t>Those actions according to the right of conquest are injustice at</w:t>
      </w:r>
      <w:r w:rsidR="00D411A9">
        <w:rPr>
          <w:rFonts w:cs="MS-Mincho"/>
          <w:kern w:val="0"/>
          <w:szCs w:val="21"/>
        </w:rPr>
        <w:t xml:space="preserve"> present but were not injustice at that time </w:t>
      </w:r>
      <w:r w:rsidR="00F77C0E">
        <w:rPr>
          <w:rFonts w:cs="MS-Mincho"/>
          <w:kern w:val="0"/>
          <w:szCs w:val="21"/>
        </w:rPr>
        <w:t>in history. However, the result of those actions are working alive</w:t>
      </w:r>
      <w:r w:rsidR="006C306C">
        <w:rPr>
          <w:rFonts w:cs="MS-Mincho"/>
          <w:kern w:val="0"/>
          <w:szCs w:val="21"/>
        </w:rPr>
        <w:t xml:space="preserve"> </w:t>
      </w:r>
      <w:r w:rsidR="00F77C0E">
        <w:rPr>
          <w:rFonts w:cs="MS-Mincho"/>
          <w:kern w:val="0"/>
          <w:szCs w:val="21"/>
        </w:rPr>
        <w:t>and will be working in the future</w:t>
      </w:r>
      <w:r w:rsidR="008E5457" w:rsidRPr="008E5457">
        <w:t xml:space="preserve"> </w:t>
      </w:r>
      <w:r w:rsidR="008E5457" w:rsidRPr="008E5457">
        <w:rPr>
          <w:rFonts w:cs="MS-Mincho"/>
          <w:kern w:val="0"/>
          <w:szCs w:val="21"/>
        </w:rPr>
        <w:t xml:space="preserve">by inheritance of properties </w:t>
      </w:r>
      <w:r w:rsidR="002C4C24">
        <w:rPr>
          <w:rFonts w:cs="MS-Mincho"/>
          <w:kern w:val="0"/>
          <w:szCs w:val="21"/>
        </w:rPr>
        <w:t xml:space="preserve">to one side </w:t>
      </w:r>
      <w:r w:rsidR="008E5457" w:rsidRPr="008E5457">
        <w:rPr>
          <w:rFonts w:cs="MS-Mincho"/>
          <w:kern w:val="0"/>
          <w:szCs w:val="21"/>
        </w:rPr>
        <w:t>and property-less-ness</w:t>
      </w:r>
      <w:r w:rsidR="002C4C24">
        <w:rPr>
          <w:rFonts w:cs="MS-Mincho"/>
          <w:kern w:val="0"/>
          <w:szCs w:val="21"/>
        </w:rPr>
        <w:t xml:space="preserve"> to the other side</w:t>
      </w:r>
      <w:r w:rsidR="00F77C0E">
        <w:rPr>
          <w:rFonts w:cs="MS-Mincho"/>
          <w:kern w:val="0"/>
          <w:szCs w:val="21"/>
        </w:rPr>
        <w:t>,</w:t>
      </w:r>
      <w:r w:rsidR="006C306C" w:rsidRPr="006C306C">
        <w:t xml:space="preserve"> </w:t>
      </w:r>
      <w:r w:rsidR="006C306C" w:rsidRPr="006C306C">
        <w:rPr>
          <w:rFonts w:cs="MS-Mincho"/>
          <w:kern w:val="0"/>
          <w:szCs w:val="21"/>
        </w:rPr>
        <w:t>as are the results of present injustice work</w:t>
      </w:r>
      <w:r w:rsidR="006C306C">
        <w:rPr>
          <w:rFonts w:cs="MS-Mincho"/>
          <w:kern w:val="0"/>
          <w:szCs w:val="21"/>
        </w:rPr>
        <w:t xml:space="preserve"> and will </w:t>
      </w:r>
      <w:r w:rsidR="00EB5EC8">
        <w:rPr>
          <w:rFonts w:cs="MS-Mincho"/>
          <w:kern w:val="0"/>
          <w:szCs w:val="21"/>
        </w:rPr>
        <w:t>be working for a long time in future</w:t>
      </w:r>
      <w:r w:rsidR="008E5457">
        <w:rPr>
          <w:rFonts w:cs="MS-Mincho"/>
          <w:kern w:val="0"/>
          <w:szCs w:val="21"/>
        </w:rPr>
        <w:t xml:space="preserve"> if there are no remedies or restorative action</w:t>
      </w:r>
      <w:r w:rsidR="00F77C0E">
        <w:rPr>
          <w:rFonts w:cs="MS-Mincho"/>
          <w:kern w:val="0"/>
          <w:szCs w:val="21"/>
        </w:rPr>
        <w:t>.</w:t>
      </w:r>
      <w:r w:rsidR="006C306C">
        <w:rPr>
          <w:rFonts w:cs="MS-Mincho"/>
          <w:kern w:val="0"/>
          <w:szCs w:val="21"/>
        </w:rPr>
        <w:t xml:space="preserve"> </w:t>
      </w:r>
      <w:r w:rsidR="00B755E8">
        <w:rPr>
          <w:rFonts w:cs="MS-Mincho"/>
          <w:kern w:val="0"/>
          <w:szCs w:val="21"/>
        </w:rPr>
        <w:t xml:space="preserve">In other words, historical injustice and injustice at present has the same effect </w:t>
      </w:r>
      <w:r w:rsidR="00064E58">
        <w:rPr>
          <w:rFonts w:cs="MS-Mincho"/>
          <w:kern w:val="0"/>
          <w:szCs w:val="21"/>
        </w:rPr>
        <w:t xml:space="preserve">to </w:t>
      </w:r>
      <w:r w:rsidR="00EB5EC8">
        <w:rPr>
          <w:rFonts w:cs="MS-Mincho"/>
          <w:kern w:val="0"/>
          <w:szCs w:val="21"/>
        </w:rPr>
        <w:t>property-owner and ex-property-owner</w:t>
      </w:r>
      <w:r w:rsidR="00064E58">
        <w:rPr>
          <w:rFonts w:cs="MS-Mincho"/>
          <w:kern w:val="0"/>
          <w:szCs w:val="21"/>
        </w:rPr>
        <w:t xml:space="preserve"> </w:t>
      </w:r>
      <w:r w:rsidR="00B755E8">
        <w:rPr>
          <w:rFonts w:cs="MS-Mincho"/>
          <w:kern w:val="0"/>
          <w:szCs w:val="21"/>
        </w:rPr>
        <w:t xml:space="preserve">by </w:t>
      </w:r>
      <w:r w:rsidR="008838D6">
        <w:rPr>
          <w:rFonts w:cs="MS-Mincho"/>
          <w:kern w:val="0"/>
          <w:szCs w:val="21"/>
        </w:rPr>
        <w:t xml:space="preserve">the </w:t>
      </w:r>
      <w:r w:rsidR="00B755E8">
        <w:rPr>
          <w:rFonts w:cs="MS-Mincho"/>
          <w:kern w:val="0"/>
          <w:szCs w:val="21"/>
        </w:rPr>
        <w:t xml:space="preserve">conventional action of inheritance. </w:t>
      </w:r>
      <w:r w:rsidR="00F77C0E">
        <w:rPr>
          <w:rFonts w:cs="MS-Mincho"/>
          <w:kern w:val="0"/>
          <w:szCs w:val="21"/>
        </w:rPr>
        <w:t xml:space="preserve">   </w:t>
      </w:r>
    </w:p>
    <w:p w:rsidR="00E125AC" w:rsidRDefault="008E5457" w:rsidP="000F434D">
      <w:pPr>
        <w:widowControl/>
        <w:autoSpaceDE w:val="0"/>
        <w:autoSpaceDN w:val="0"/>
        <w:adjustRightInd w:val="0"/>
        <w:spacing w:line="260" w:lineRule="exact"/>
        <w:jc w:val="left"/>
        <w:rPr>
          <w:rFonts w:cs="MS-Mincho"/>
          <w:kern w:val="0"/>
          <w:szCs w:val="21"/>
        </w:rPr>
      </w:pPr>
      <w:r>
        <w:rPr>
          <w:rFonts w:cs="MS-Mincho"/>
          <w:kern w:val="0"/>
          <w:szCs w:val="21"/>
        </w:rPr>
        <w:t xml:space="preserve">   Therefore, historical injustice should be redressed</w:t>
      </w:r>
      <w:r w:rsidR="00B755E8">
        <w:rPr>
          <w:rFonts w:cs="MS-Mincho"/>
          <w:kern w:val="0"/>
          <w:szCs w:val="21"/>
        </w:rPr>
        <w:t xml:space="preserve"> by changing the way of inheritance</w:t>
      </w:r>
      <w:r>
        <w:rPr>
          <w:rFonts w:cs="MS-Mincho"/>
          <w:kern w:val="0"/>
          <w:szCs w:val="21"/>
        </w:rPr>
        <w:t xml:space="preserve">. </w:t>
      </w:r>
      <w:r w:rsidR="00064E58">
        <w:rPr>
          <w:rFonts w:cs="MS-Mincho"/>
          <w:kern w:val="0"/>
          <w:szCs w:val="21"/>
        </w:rPr>
        <w:t xml:space="preserve">Ownership of most of huge assets of global companies should be transferred from </w:t>
      </w:r>
      <w:r w:rsidR="008D7415">
        <w:rPr>
          <w:rFonts w:cs="MS-Mincho"/>
          <w:kern w:val="0"/>
          <w:szCs w:val="21"/>
        </w:rPr>
        <w:t xml:space="preserve">a small number of </w:t>
      </w:r>
      <w:r w:rsidR="00064E58">
        <w:rPr>
          <w:rFonts w:cs="MS-Mincho"/>
          <w:kern w:val="0"/>
          <w:szCs w:val="21"/>
        </w:rPr>
        <w:t xml:space="preserve">private </w:t>
      </w:r>
      <w:r w:rsidR="008D7415">
        <w:rPr>
          <w:rFonts w:cs="MS-Mincho"/>
          <w:kern w:val="0"/>
          <w:szCs w:val="21"/>
        </w:rPr>
        <w:t xml:space="preserve">large </w:t>
      </w:r>
      <w:r w:rsidR="00064E58">
        <w:rPr>
          <w:rFonts w:cs="MS-Mincho"/>
          <w:kern w:val="0"/>
          <w:szCs w:val="21"/>
        </w:rPr>
        <w:t>shareholders to all the member of human-being</w:t>
      </w:r>
      <w:r w:rsidR="00FF603F">
        <w:rPr>
          <w:rFonts w:cs="MS-Mincho"/>
          <w:kern w:val="0"/>
          <w:szCs w:val="21"/>
        </w:rPr>
        <w:t>s</w:t>
      </w:r>
      <w:r w:rsidR="00064E58">
        <w:rPr>
          <w:rFonts w:cs="MS-Mincho"/>
          <w:kern w:val="0"/>
          <w:szCs w:val="21"/>
        </w:rPr>
        <w:t xml:space="preserve">. They should become a common human heritage, and </w:t>
      </w:r>
      <w:r w:rsidR="003808A3">
        <w:rPr>
          <w:rFonts w:cs="MS-Mincho"/>
          <w:kern w:val="0"/>
          <w:szCs w:val="21"/>
        </w:rPr>
        <w:t xml:space="preserve">should be inherited as such by equal distribution. As this common human heritage should be </w:t>
      </w:r>
      <w:r w:rsidR="004B5288">
        <w:rPr>
          <w:rFonts w:cs="MS-Mincho"/>
          <w:kern w:val="0"/>
          <w:szCs w:val="21"/>
        </w:rPr>
        <w:t xml:space="preserve">managed properly and </w:t>
      </w:r>
      <w:r w:rsidR="003808A3">
        <w:rPr>
          <w:rFonts w:cs="MS-Mincho"/>
          <w:kern w:val="0"/>
          <w:szCs w:val="21"/>
        </w:rPr>
        <w:t xml:space="preserve">preserved forever for future generations, each present member of human-beings should only be entitled to </w:t>
      </w:r>
      <w:r w:rsidR="004B5288">
        <w:rPr>
          <w:rFonts w:cs="MS-Mincho"/>
          <w:kern w:val="0"/>
          <w:szCs w:val="21"/>
        </w:rPr>
        <w:t>dispose of</w:t>
      </w:r>
      <w:r w:rsidR="003808A3">
        <w:rPr>
          <w:rFonts w:cs="MS-Mincho"/>
          <w:kern w:val="0"/>
          <w:szCs w:val="21"/>
        </w:rPr>
        <w:t xml:space="preserve"> the fruit of the assets</w:t>
      </w:r>
      <w:r w:rsidR="004B5288">
        <w:rPr>
          <w:rFonts w:cs="MS-Mincho"/>
          <w:kern w:val="0"/>
          <w:szCs w:val="21"/>
        </w:rPr>
        <w:t xml:space="preserve">, which is limited to </w:t>
      </w:r>
      <w:r w:rsidR="008D7415">
        <w:rPr>
          <w:rFonts w:cs="MS-Mincho"/>
          <w:kern w:val="0"/>
          <w:szCs w:val="21"/>
        </w:rPr>
        <w:t>the quantity of basic necessary goods for survival.</w:t>
      </w:r>
    </w:p>
    <w:p w:rsidR="00D032F5" w:rsidRDefault="00354F53" w:rsidP="000F434D">
      <w:pPr>
        <w:widowControl/>
        <w:autoSpaceDE w:val="0"/>
        <w:autoSpaceDN w:val="0"/>
        <w:adjustRightInd w:val="0"/>
        <w:spacing w:line="260" w:lineRule="exact"/>
        <w:jc w:val="left"/>
        <w:rPr>
          <w:rFonts w:cs="MS-Mincho"/>
          <w:kern w:val="0"/>
          <w:szCs w:val="21"/>
        </w:rPr>
      </w:pPr>
      <w:r>
        <w:rPr>
          <w:rFonts w:cs="MS-Mincho"/>
          <w:kern w:val="0"/>
          <w:szCs w:val="21"/>
        </w:rPr>
        <w:t xml:space="preserve">   </w:t>
      </w:r>
      <w:r w:rsidR="008838D6">
        <w:rPr>
          <w:rFonts w:cs="MS-Mincho"/>
          <w:kern w:val="0"/>
          <w:szCs w:val="21"/>
        </w:rPr>
        <w:t>Thus</w:t>
      </w:r>
      <w:r>
        <w:rPr>
          <w:rFonts w:cs="MS-Mincho"/>
          <w:kern w:val="0"/>
          <w:szCs w:val="21"/>
        </w:rPr>
        <w:t xml:space="preserve">, we can define the global basic income guarantee as a means for redress of historical injustice. </w:t>
      </w:r>
      <w:r w:rsidR="008838D6">
        <w:rPr>
          <w:rFonts w:cs="MS-Mincho"/>
          <w:kern w:val="0"/>
          <w:szCs w:val="21"/>
        </w:rPr>
        <w:t>However, a</w:t>
      </w:r>
      <w:r>
        <w:rPr>
          <w:rFonts w:cs="MS-Mincho"/>
          <w:kern w:val="0"/>
          <w:szCs w:val="21"/>
        </w:rPr>
        <w:t xml:space="preserve">s a means of redress of historical injustice, global basic income guarantee is only a starting point. Because </w:t>
      </w:r>
      <w:r w:rsidR="00D032F5">
        <w:rPr>
          <w:rFonts w:cs="MS-Mincho"/>
          <w:kern w:val="0"/>
          <w:szCs w:val="21"/>
        </w:rPr>
        <w:t xml:space="preserve">it concerns only ownership of common properties of all human-beings. Historical injustice concerning ownership of individual private properties are left untouched. </w:t>
      </w:r>
      <w:r w:rsidR="00C1252D">
        <w:rPr>
          <w:rFonts w:cs="MS-Mincho"/>
          <w:kern w:val="0"/>
          <w:szCs w:val="21"/>
        </w:rPr>
        <w:t xml:space="preserve">To complete redress of historical injustice, we need to go further into the individual case through restorative legal process, as has been done by special tribunals in </w:t>
      </w:r>
      <w:proofErr w:type="spellStart"/>
      <w:r w:rsidR="00C1252D">
        <w:rPr>
          <w:rFonts w:cs="MS-Mincho"/>
          <w:kern w:val="0"/>
          <w:szCs w:val="21"/>
        </w:rPr>
        <w:t>Aotearoa</w:t>
      </w:r>
      <w:proofErr w:type="spellEnd"/>
      <w:r w:rsidR="00C1252D">
        <w:rPr>
          <w:rFonts w:cs="MS-Mincho"/>
          <w:kern w:val="0"/>
          <w:szCs w:val="21"/>
        </w:rPr>
        <w:t>/New Zealand for the redress of historical injustice to Maori indigenous people</w:t>
      </w:r>
      <w:r w:rsidR="00CB1674">
        <w:rPr>
          <w:rFonts w:cs="MS-Mincho"/>
          <w:kern w:val="0"/>
          <w:szCs w:val="21"/>
        </w:rPr>
        <w:t xml:space="preserve"> (</w:t>
      </w:r>
      <w:proofErr w:type="spellStart"/>
      <w:r w:rsidR="00CB1674">
        <w:rPr>
          <w:rFonts w:cs="MS-Mincho"/>
          <w:kern w:val="0"/>
          <w:szCs w:val="21"/>
        </w:rPr>
        <w:t>Okanouchi</w:t>
      </w:r>
      <w:proofErr w:type="spellEnd"/>
      <w:r w:rsidR="00CB1674">
        <w:rPr>
          <w:rFonts w:cs="MS-Mincho"/>
          <w:kern w:val="0"/>
          <w:szCs w:val="21"/>
        </w:rPr>
        <w:t xml:space="preserve"> 2006).</w:t>
      </w:r>
    </w:p>
    <w:p w:rsidR="00A846DD" w:rsidRPr="003240E7" w:rsidRDefault="00D032F5" w:rsidP="00010F20">
      <w:pPr>
        <w:widowControl/>
        <w:autoSpaceDE w:val="0"/>
        <w:autoSpaceDN w:val="0"/>
        <w:adjustRightInd w:val="0"/>
        <w:spacing w:line="260" w:lineRule="exact"/>
        <w:jc w:val="left"/>
        <w:rPr>
          <w:rFonts w:cs="MS-Mincho"/>
          <w:kern w:val="0"/>
          <w:szCs w:val="21"/>
        </w:rPr>
      </w:pPr>
      <w:r>
        <w:rPr>
          <w:rFonts w:cs="MS-Mincho"/>
          <w:kern w:val="0"/>
          <w:szCs w:val="21"/>
        </w:rPr>
        <w:t xml:space="preserve">   </w:t>
      </w:r>
      <w:r w:rsidR="00010F20">
        <w:rPr>
          <w:rFonts w:cs="MS-Mincho"/>
          <w:kern w:val="0"/>
          <w:szCs w:val="21"/>
        </w:rPr>
        <w:t>We could call global basic income guarantee “</w:t>
      </w:r>
      <w:r w:rsidR="00A846DD">
        <w:rPr>
          <w:rFonts w:cs="MS-Mincho" w:hint="eastAsia"/>
          <w:kern w:val="0"/>
          <w:szCs w:val="21"/>
        </w:rPr>
        <w:t>Proper inheritance of common human heritage by equal distribution</w:t>
      </w:r>
      <w:r w:rsidR="00010F20">
        <w:rPr>
          <w:rFonts w:cs="MS-Mincho"/>
          <w:kern w:val="0"/>
          <w:szCs w:val="21"/>
        </w:rPr>
        <w:t>,</w:t>
      </w:r>
      <w:r w:rsidR="00A846DD">
        <w:rPr>
          <w:rFonts w:cs="MS-Mincho"/>
          <w:kern w:val="0"/>
          <w:szCs w:val="21"/>
        </w:rPr>
        <w:t>”</w:t>
      </w:r>
      <w:r w:rsidR="00010F20">
        <w:rPr>
          <w:rFonts w:cs="MS-Mincho"/>
          <w:kern w:val="0"/>
          <w:szCs w:val="21"/>
        </w:rPr>
        <w:t xml:space="preserve"> or </w:t>
      </w:r>
      <w:r w:rsidR="003240E7">
        <w:rPr>
          <w:rFonts w:cs="MS-Mincho"/>
          <w:kern w:val="0"/>
          <w:szCs w:val="21"/>
        </w:rPr>
        <w:t>“</w:t>
      </w:r>
      <w:r w:rsidR="00D40201">
        <w:rPr>
          <w:rFonts w:cs="MS-Mincho" w:hint="eastAsia"/>
          <w:kern w:val="0"/>
          <w:szCs w:val="21"/>
        </w:rPr>
        <w:t xml:space="preserve">Making </w:t>
      </w:r>
      <w:r w:rsidR="00D40201">
        <w:rPr>
          <w:rFonts w:cs="MS-Mincho"/>
          <w:kern w:val="0"/>
          <w:szCs w:val="21"/>
        </w:rPr>
        <w:t xml:space="preserve">of </w:t>
      </w:r>
      <w:r w:rsidR="00D40201">
        <w:rPr>
          <w:rFonts w:cs="MS-Mincho" w:hint="eastAsia"/>
          <w:kern w:val="0"/>
          <w:szCs w:val="21"/>
        </w:rPr>
        <w:t>all the members of human</w:t>
      </w:r>
      <w:r w:rsidR="00D40201">
        <w:rPr>
          <w:rFonts w:cs="MS-Mincho"/>
          <w:kern w:val="0"/>
          <w:szCs w:val="21"/>
        </w:rPr>
        <w:t>-</w:t>
      </w:r>
      <w:r w:rsidR="00D40201">
        <w:rPr>
          <w:rFonts w:cs="MS-Mincho" w:hint="eastAsia"/>
          <w:kern w:val="0"/>
          <w:szCs w:val="21"/>
        </w:rPr>
        <w:t>being</w:t>
      </w:r>
      <w:r w:rsidR="00D40201">
        <w:rPr>
          <w:rFonts w:cs="MS-Mincho"/>
          <w:kern w:val="0"/>
          <w:szCs w:val="21"/>
        </w:rPr>
        <w:t>s into asset owners enough to survive on them by virtue of our common ancestors</w:t>
      </w:r>
      <w:r w:rsidR="001A5D8A">
        <w:rPr>
          <w:rFonts w:cs="MS-Mincho"/>
          <w:kern w:val="0"/>
          <w:szCs w:val="21"/>
        </w:rPr>
        <w:t>,</w:t>
      </w:r>
      <w:r w:rsidR="00D40201">
        <w:rPr>
          <w:rFonts w:cs="MS-Mincho"/>
          <w:kern w:val="0"/>
          <w:szCs w:val="21"/>
        </w:rPr>
        <w:t>”</w:t>
      </w:r>
      <w:r w:rsidR="001A5D8A">
        <w:rPr>
          <w:rFonts w:cs="MS-Mincho"/>
          <w:kern w:val="0"/>
          <w:szCs w:val="21"/>
        </w:rPr>
        <w:t xml:space="preserve"> which is a better naming in denoting </w:t>
      </w:r>
      <w:r w:rsidR="00095D2D">
        <w:rPr>
          <w:rFonts w:cs="MS-Mincho"/>
          <w:kern w:val="0"/>
          <w:szCs w:val="21"/>
        </w:rPr>
        <w:t>source</w:t>
      </w:r>
      <w:r w:rsidR="001A5D8A">
        <w:rPr>
          <w:rFonts w:cs="MS-Mincho"/>
          <w:kern w:val="0"/>
          <w:szCs w:val="21"/>
        </w:rPr>
        <w:t xml:space="preserve"> of the guaranteed income.</w:t>
      </w:r>
      <w:r w:rsidR="00D40201">
        <w:rPr>
          <w:rFonts w:cs="MS-Mincho"/>
          <w:kern w:val="0"/>
          <w:szCs w:val="21"/>
        </w:rPr>
        <w:t xml:space="preserve">    </w:t>
      </w:r>
    </w:p>
    <w:p w:rsidR="00A846DD" w:rsidRPr="00010F20" w:rsidRDefault="00A846DD" w:rsidP="00C3464C">
      <w:pPr>
        <w:widowControl/>
        <w:autoSpaceDE w:val="0"/>
        <w:autoSpaceDN w:val="0"/>
        <w:adjustRightInd w:val="0"/>
        <w:spacing w:line="260" w:lineRule="exact"/>
        <w:jc w:val="left"/>
        <w:rPr>
          <w:rFonts w:cs="MS-Mincho"/>
          <w:kern w:val="0"/>
          <w:szCs w:val="21"/>
        </w:rPr>
      </w:pPr>
    </w:p>
    <w:p w:rsidR="00CC74E7" w:rsidRDefault="00010F20" w:rsidP="00C3464C">
      <w:pPr>
        <w:widowControl/>
        <w:autoSpaceDE w:val="0"/>
        <w:autoSpaceDN w:val="0"/>
        <w:adjustRightInd w:val="0"/>
        <w:spacing w:line="260" w:lineRule="exact"/>
        <w:jc w:val="left"/>
        <w:rPr>
          <w:rFonts w:cs="MS-Mincho"/>
          <w:kern w:val="0"/>
          <w:szCs w:val="21"/>
        </w:rPr>
      </w:pPr>
      <w:r>
        <w:rPr>
          <w:rFonts w:cs="MS-Mincho" w:hint="eastAsia"/>
          <w:kern w:val="0"/>
          <w:szCs w:val="21"/>
        </w:rPr>
        <w:t xml:space="preserve">   The following passage is </w:t>
      </w:r>
      <w:r w:rsidR="009F1880">
        <w:rPr>
          <w:rFonts w:cs="MS-Mincho"/>
          <w:kern w:val="0"/>
          <w:szCs w:val="21"/>
        </w:rPr>
        <w:t xml:space="preserve">a fictitious </w:t>
      </w:r>
      <w:r>
        <w:rPr>
          <w:rFonts w:cs="MS-Mincho"/>
          <w:kern w:val="0"/>
          <w:szCs w:val="21"/>
        </w:rPr>
        <w:t>document</w:t>
      </w:r>
      <w:r w:rsidR="00A8098A">
        <w:rPr>
          <w:rFonts w:cs="MS-Mincho"/>
          <w:kern w:val="0"/>
          <w:szCs w:val="21"/>
        </w:rPr>
        <w:t xml:space="preserve"> (</w:t>
      </w:r>
      <w:r w:rsidR="00CB1674">
        <w:rPr>
          <w:rFonts w:cs="MS-Mincho"/>
          <w:kern w:val="0"/>
          <w:szCs w:val="21"/>
        </w:rPr>
        <w:t xml:space="preserve">which is revised and </w:t>
      </w:r>
      <w:r w:rsidR="00A8098A">
        <w:rPr>
          <w:rFonts w:cs="MS-Mincho"/>
          <w:kern w:val="0"/>
          <w:szCs w:val="21"/>
        </w:rPr>
        <w:t xml:space="preserve">enriched version of </w:t>
      </w:r>
      <w:proofErr w:type="spellStart"/>
      <w:r w:rsidR="00A8098A">
        <w:rPr>
          <w:rFonts w:cs="MS-Mincho"/>
          <w:kern w:val="0"/>
          <w:szCs w:val="21"/>
        </w:rPr>
        <w:t>Okanouchi</w:t>
      </w:r>
      <w:proofErr w:type="spellEnd"/>
      <w:r w:rsidR="00A8098A">
        <w:rPr>
          <w:rFonts w:cs="MS-Mincho"/>
          <w:kern w:val="0"/>
          <w:szCs w:val="21"/>
        </w:rPr>
        <w:t xml:space="preserve"> 2016)</w:t>
      </w:r>
      <w:r w:rsidR="009F1880">
        <w:rPr>
          <w:rFonts w:cs="MS-Mincho"/>
          <w:kern w:val="0"/>
          <w:szCs w:val="21"/>
        </w:rPr>
        <w:t>.</w:t>
      </w:r>
      <w:r>
        <w:rPr>
          <w:rFonts w:cs="MS-Mincho" w:hint="eastAsia"/>
          <w:kern w:val="0"/>
          <w:szCs w:val="21"/>
        </w:rPr>
        <w:t xml:space="preserve"> </w:t>
      </w:r>
      <w:r w:rsidR="009F1880">
        <w:rPr>
          <w:rFonts w:cs="MS-Mincho"/>
          <w:kern w:val="0"/>
          <w:szCs w:val="21"/>
        </w:rPr>
        <w:t xml:space="preserve">If Japanese government </w:t>
      </w:r>
      <w:r w:rsidR="00314CCD">
        <w:rPr>
          <w:rFonts w:cs="MS-Mincho"/>
          <w:kern w:val="0"/>
          <w:szCs w:val="21"/>
        </w:rPr>
        <w:t xml:space="preserve">had </w:t>
      </w:r>
      <w:r w:rsidR="009F1880">
        <w:rPr>
          <w:rFonts w:cs="MS-Mincho"/>
          <w:kern w:val="0"/>
          <w:szCs w:val="21"/>
        </w:rPr>
        <w:t>really address</w:t>
      </w:r>
      <w:r w:rsidR="00314CCD">
        <w:rPr>
          <w:rFonts w:cs="MS-Mincho"/>
          <w:kern w:val="0"/>
          <w:szCs w:val="21"/>
        </w:rPr>
        <w:t>ed</w:t>
      </w:r>
      <w:r w:rsidR="009F1880">
        <w:rPr>
          <w:rFonts w:cs="MS-Mincho"/>
          <w:kern w:val="0"/>
          <w:szCs w:val="21"/>
        </w:rPr>
        <w:t xml:space="preserve"> such proposal, I were very much proud of living in Japan. I </w:t>
      </w:r>
      <w:r w:rsidR="007365BF">
        <w:rPr>
          <w:rFonts w:cs="MS-Mincho"/>
          <w:kern w:val="0"/>
          <w:szCs w:val="21"/>
        </w:rPr>
        <w:t xml:space="preserve">hope it can be a common </w:t>
      </w:r>
      <w:r w:rsidR="000671D9">
        <w:rPr>
          <w:rFonts w:cs="MS-Mincho"/>
          <w:kern w:val="0"/>
          <w:szCs w:val="21"/>
        </w:rPr>
        <w:t>agenda</w:t>
      </w:r>
      <w:r w:rsidR="007365BF">
        <w:rPr>
          <w:rFonts w:cs="MS-Mincho"/>
          <w:kern w:val="0"/>
          <w:szCs w:val="21"/>
        </w:rPr>
        <w:t xml:space="preserve"> of social movement in Japan.</w:t>
      </w:r>
      <w:r w:rsidR="000671D9">
        <w:rPr>
          <w:rFonts w:cs="MS-Mincho"/>
          <w:kern w:val="0"/>
          <w:szCs w:val="21"/>
        </w:rPr>
        <w:t xml:space="preserve"> And I also hope </w:t>
      </w:r>
      <w:r w:rsidR="00FF603F">
        <w:rPr>
          <w:rFonts w:cs="MS-Mincho"/>
          <w:kern w:val="0"/>
          <w:szCs w:val="21"/>
        </w:rPr>
        <w:t xml:space="preserve">that </w:t>
      </w:r>
      <w:r w:rsidR="000671D9">
        <w:rPr>
          <w:rFonts w:cs="MS-Mincho"/>
          <w:kern w:val="0"/>
          <w:szCs w:val="21"/>
        </w:rPr>
        <w:t xml:space="preserve">a strong global social movement will take this agenda and governments of the world will be obliged to propose it.  </w:t>
      </w:r>
    </w:p>
    <w:p w:rsidR="00A846DD" w:rsidRDefault="00A846DD" w:rsidP="00C3464C">
      <w:pPr>
        <w:widowControl/>
        <w:autoSpaceDE w:val="0"/>
        <w:autoSpaceDN w:val="0"/>
        <w:adjustRightInd w:val="0"/>
        <w:spacing w:line="260" w:lineRule="exact"/>
        <w:jc w:val="left"/>
        <w:rPr>
          <w:rFonts w:cs="MS-Mincho"/>
          <w:kern w:val="0"/>
          <w:szCs w:val="21"/>
        </w:rPr>
      </w:pPr>
    </w:p>
    <w:p w:rsidR="00CC74E7" w:rsidRDefault="00CC74E7" w:rsidP="00C3464C">
      <w:pPr>
        <w:widowControl/>
        <w:autoSpaceDE w:val="0"/>
        <w:autoSpaceDN w:val="0"/>
        <w:adjustRightInd w:val="0"/>
        <w:spacing w:line="260" w:lineRule="exact"/>
        <w:jc w:val="left"/>
        <w:rPr>
          <w:rFonts w:cs="MS-Mincho"/>
          <w:kern w:val="0"/>
          <w:szCs w:val="21"/>
        </w:rPr>
      </w:pPr>
    </w:p>
    <w:p w:rsidR="0041294A" w:rsidRPr="00CC74E7" w:rsidRDefault="0041294A" w:rsidP="0041294A">
      <w:pPr>
        <w:widowControl/>
        <w:autoSpaceDE w:val="0"/>
        <w:autoSpaceDN w:val="0"/>
        <w:adjustRightInd w:val="0"/>
        <w:spacing w:line="260" w:lineRule="exact"/>
        <w:jc w:val="left"/>
        <w:rPr>
          <w:rFonts w:cs="MS-Mincho"/>
          <w:b/>
          <w:kern w:val="0"/>
          <w:szCs w:val="21"/>
        </w:rPr>
      </w:pPr>
      <w:r w:rsidRPr="00CC74E7">
        <w:rPr>
          <w:rFonts w:cs="MS-Mincho" w:hint="eastAsia"/>
          <w:b/>
          <w:kern w:val="0"/>
          <w:szCs w:val="21"/>
        </w:rPr>
        <w:t xml:space="preserve">Ⅱ　</w:t>
      </w:r>
      <w:r w:rsidRPr="00CC74E7">
        <w:rPr>
          <w:rFonts w:cs="MS-Mincho" w:hint="eastAsia"/>
          <w:b/>
          <w:kern w:val="0"/>
          <w:szCs w:val="21"/>
        </w:rPr>
        <w:t>A Letter from Japanese Government</w:t>
      </w:r>
      <w:r w:rsidR="000C0752" w:rsidRPr="00CC74E7">
        <w:rPr>
          <w:rFonts w:cs="MS-Mincho"/>
          <w:b/>
          <w:kern w:val="0"/>
          <w:szCs w:val="21"/>
        </w:rPr>
        <w:t>:</w:t>
      </w:r>
      <w:r w:rsidRPr="00CC74E7">
        <w:rPr>
          <w:rFonts w:cs="MS-Mincho" w:hint="eastAsia"/>
          <w:b/>
          <w:kern w:val="0"/>
          <w:szCs w:val="21"/>
        </w:rPr>
        <w:t xml:space="preserve"> Call for C</w:t>
      </w:r>
      <w:r w:rsidRPr="00CC74E7">
        <w:rPr>
          <w:rFonts w:cs="MS-Mincho"/>
          <w:b/>
          <w:kern w:val="0"/>
          <w:szCs w:val="21"/>
        </w:rPr>
        <w:t xml:space="preserve">reation </w:t>
      </w:r>
      <w:r w:rsidRPr="00CC74E7">
        <w:rPr>
          <w:rFonts w:cs="MS-Mincho" w:hint="eastAsia"/>
          <w:b/>
          <w:kern w:val="0"/>
          <w:szCs w:val="21"/>
        </w:rPr>
        <w:t xml:space="preserve">of </w:t>
      </w:r>
      <w:r w:rsidR="000C0752" w:rsidRPr="00CC74E7">
        <w:rPr>
          <w:rFonts w:cs="MS-Mincho"/>
          <w:b/>
          <w:kern w:val="0"/>
          <w:szCs w:val="21"/>
        </w:rPr>
        <w:t>the</w:t>
      </w:r>
      <w:r w:rsidRPr="00CC74E7">
        <w:rPr>
          <w:rFonts w:cs="MS-Mincho"/>
          <w:b/>
          <w:kern w:val="0"/>
          <w:szCs w:val="21"/>
        </w:rPr>
        <w:t xml:space="preserve"> </w:t>
      </w:r>
      <w:r w:rsidRPr="00CC74E7">
        <w:rPr>
          <w:rFonts w:cs="MS-Mincho" w:hint="eastAsia"/>
          <w:b/>
          <w:kern w:val="0"/>
          <w:szCs w:val="21"/>
        </w:rPr>
        <w:t>Human Heritage Inheritance Fund</w:t>
      </w:r>
    </w:p>
    <w:p w:rsidR="0041294A" w:rsidRDefault="0041294A" w:rsidP="0041294A">
      <w:pPr>
        <w:widowControl/>
        <w:autoSpaceDE w:val="0"/>
        <w:autoSpaceDN w:val="0"/>
        <w:adjustRightInd w:val="0"/>
        <w:spacing w:line="260" w:lineRule="exact"/>
        <w:jc w:val="left"/>
        <w:rPr>
          <w:rFonts w:cs="MS-Mincho"/>
          <w:kern w:val="0"/>
          <w:szCs w:val="21"/>
        </w:rPr>
      </w:pPr>
    </w:p>
    <w:p w:rsidR="0041294A" w:rsidRDefault="009A3782" w:rsidP="0041294A">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The </w:t>
      </w:r>
      <w:r w:rsidR="00922BAE" w:rsidRPr="009C26FA">
        <w:rPr>
          <w:rFonts w:cs="MS-Mincho"/>
          <w:kern w:val="0"/>
          <w:szCs w:val="21"/>
        </w:rPr>
        <w:t xml:space="preserve">prosperities of the developed countries are based on </w:t>
      </w:r>
      <w:r w:rsidR="00095D2D" w:rsidRPr="009C26FA">
        <w:rPr>
          <w:rFonts w:cs="MS-Mincho"/>
          <w:kern w:val="0"/>
          <w:szCs w:val="21"/>
        </w:rPr>
        <w:t>past efforts of all human-beings, including enslaved and colonized peoples</w:t>
      </w:r>
      <w:r w:rsidR="00FA7212" w:rsidRPr="009C26FA">
        <w:rPr>
          <w:rFonts w:cs="MS-Mincho"/>
          <w:kern w:val="0"/>
          <w:szCs w:val="21"/>
        </w:rPr>
        <w:t xml:space="preserve"> all over the world</w:t>
      </w:r>
      <w:r w:rsidR="00FA7212">
        <w:rPr>
          <w:rFonts w:cs="MS-Mincho"/>
          <w:kern w:val="0"/>
          <w:szCs w:val="21"/>
        </w:rPr>
        <w:t>.”</w:t>
      </w:r>
    </w:p>
    <w:p w:rsidR="00FA7212" w:rsidRDefault="00FA7212" w:rsidP="0041294A">
      <w:pPr>
        <w:widowControl/>
        <w:autoSpaceDE w:val="0"/>
        <w:autoSpaceDN w:val="0"/>
        <w:adjustRightInd w:val="0"/>
        <w:spacing w:line="260" w:lineRule="exact"/>
        <w:jc w:val="left"/>
        <w:rPr>
          <w:rFonts w:cs="MS-Mincho"/>
          <w:kern w:val="0"/>
          <w:szCs w:val="21"/>
        </w:rPr>
      </w:pPr>
    </w:p>
    <w:p w:rsidR="00FA7212" w:rsidRDefault="00FA7212" w:rsidP="0041294A">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All the governments, including those of developed countries, should pay due respect to </w:t>
      </w:r>
      <w:r w:rsidR="00F86CC3" w:rsidRPr="009C26FA">
        <w:rPr>
          <w:rFonts w:cs="MS-Mincho"/>
          <w:kern w:val="0"/>
          <w:szCs w:val="21"/>
        </w:rPr>
        <w:t xml:space="preserve">the efforts made by </w:t>
      </w:r>
      <w:r w:rsidRPr="009C26FA">
        <w:rPr>
          <w:rFonts w:cs="MS-Mincho"/>
          <w:kern w:val="0"/>
          <w:szCs w:val="21"/>
        </w:rPr>
        <w:t>all</w:t>
      </w:r>
      <w:r w:rsidR="00F86CC3" w:rsidRPr="009C26FA">
        <w:rPr>
          <w:rFonts w:cs="MS-Mincho"/>
          <w:kern w:val="0"/>
          <w:szCs w:val="21"/>
        </w:rPr>
        <w:t xml:space="preserve"> of our</w:t>
      </w:r>
      <w:r w:rsidRPr="009C26FA">
        <w:rPr>
          <w:rFonts w:cs="MS-Mincho"/>
          <w:kern w:val="0"/>
          <w:szCs w:val="21"/>
        </w:rPr>
        <w:t xml:space="preserve"> ancestors</w:t>
      </w:r>
      <w:r w:rsidR="00F86CC3" w:rsidRPr="009C26FA">
        <w:rPr>
          <w:rFonts w:cs="MS-Mincho"/>
          <w:kern w:val="0"/>
          <w:szCs w:val="21"/>
        </w:rPr>
        <w:t xml:space="preserve">, </w:t>
      </w:r>
      <w:r w:rsidR="00314CCD" w:rsidRPr="009C26FA">
        <w:rPr>
          <w:rFonts w:cs="MS-Mincho"/>
          <w:kern w:val="0"/>
          <w:szCs w:val="21"/>
        </w:rPr>
        <w:t xml:space="preserve">and they </w:t>
      </w:r>
      <w:r w:rsidR="00F86CC3" w:rsidRPr="009C26FA">
        <w:rPr>
          <w:rFonts w:cs="MS-Mincho"/>
          <w:kern w:val="0"/>
          <w:szCs w:val="21"/>
        </w:rPr>
        <w:t xml:space="preserve">should also recognize </w:t>
      </w:r>
      <w:r w:rsidR="00A708FD" w:rsidRPr="009C26FA">
        <w:rPr>
          <w:rFonts w:cs="MS-Mincho"/>
          <w:kern w:val="0"/>
          <w:szCs w:val="21"/>
        </w:rPr>
        <w:t xml:space="preserve">that most assets of the present global economy </w:t>
      </w:r>
      <w:r w:rsidR="00AA36D0" w:rsidRPr="009C26FA">
        <w:rPr>
          <w:rFonts w:cs="MS-Mincho"/>
          <w:kern w:val="0"/>
          <w:szCs w:val="21"/>
        </w:rPr>
        <w:t xml:space="preserve">are possessed </w:t>
      </w:r>
      <w:r w:rsidR="00D1612C" w:rsidRPr="009C26FA">
        <w:rPr>
          <w:rFonts w:cs="MS-Mincho"/>
          <w:kern w:val="0"/>
          <w:szCs w:val="21"/>
        </w:rPr>
        <w:t xml:space="preserve">and controlled </w:t>
      </w:r>
      <w:r w:rsidR="00314CCD" w:rsidRPr="009C26FA">
        <w:rPr>
          <w:rFonts w:cs="MS-Mincho"/>
          <w:kern w:val="0"/>
          <w:szCs w:val="21"/>
        </w:rPr>
        <w:t xml:space="preserve">inappropriately </w:t>
      </w:r>
      <w:r w:rsidR="00D1612C" w:rsidRPr="009C26FA">
        <w:rPr>
          <w:rFonts w:cs="MS-Mincho"/>
          <w:kern w:val="0"/>
          <w:szCs w:val="21"/>
        </w:rPr>
        <w:t xml:space="preserve">by </w:t>
      </w:r>
      <w:r w:rsidR="00AA36D0" w:rsidRPr="009C26FA">
        <w:rPr>
          <w:rFonts w:cs="MS-Mincho"/>
          <w:kern w:val="0"/>
          <w:szCs w:val="21"/>
        </w:rPr>
        <w:t>private</w:t>
      </w:r>
      <w:r w:rsidR="00D1612C" w:rsidRPr="009C26FA">
        <w:rPr>
          <w:rFonts w:cs="MS-Mincho"/>
          <w:kern w:val="0"/>
          <w:szCs w:val="21"/>
        </w:rPr>
        <w:t xml:space="preserve"> persons according to inheritance of stolen or </w:t>
      </w:r>
      <w:r w:rsidR="00D47638" w:rsidRPr="009C26FA">
        <w:rPr>
          <w:rFonts w:cs="MS-Mincho"/>
          <w:kern w:val="0"/>
          <w:szCs w:val="21"/>
        </w:rPr>
        <w:t>unjustifiably acquired properties in the past</w:t>
      </w:r>
      <w:r w:rsidR="00D47638">
        <w:rPr>
          <w:rFonts w:cs="MS-Mincho"/>
          <w:kern w:val="0"/>
          <w:szCs w:val="21"/>
        </w:rPr>
        <w:t>.”</w:t>
      </w:r>
      <w:r w:rsidR="00D1612C">
        <w:rPr>
          <w:rFonts w:cs="MS-Mincho"/>
          <w:kern w:val="0"/>
          <w:szCs w:val="21"/>
        </w:rPr>
        <w:t xml:space="preserve"> </w:t>
      </w:r>
      <w:r w:rsidR="00AA36D0">
        <w:rPr>
          <w:rFonts w:cs="MS-Mincho"/>
          <w:kern w:val="0"/>
          <w:szCs w:val="21"/>
        </w:rPr>
        <w:t xml:space="preserve"> </w:t>
      </w:r>
    </w:p>
    <w:p w:rsidR="0041294A" w:rsidRPr="000E5557" w:rsidRDefault="0041294A" w:rsidP="0041294A">
      <w:pPr>
        <w:widowControl/>
        <w:autoSpaceDE w:val="0"/>
        <w:autoSpaceDN w:val="0"/>
        <w:adjustRightInd w:val="0"/>
        <w:spacing w:line="260" w:lineRule="exact"/>
        <w:jc w:val="left"/>
        <w:rPr>
          <w:rFonts w:cs="MS-Mincho"/>
          <w:kern w:val="0"/>
          <w:szCs w:val="21"/>
        </w:rPr>
      </w:pPr>
    </w:p>
    <w:p w:rsidR="00D47638" w:rsidRDefault="00D47638" w:rsidP="0041294A">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Therefore, all the governments of the world should</w:t>
      </w:r>
      <w:r w:rsidR="000E5557" w:rsidRPr="009C26FA">
        <w:rPr>
          <w:rFonts w:cs="MS-Mincho"/>
          <w:kern w:val="0"/>
          <w:szCs w:val="21"/>
        </w:rPr>
        <w:t xml:space="preserve"> redress such historical injustice</w:t>
      </w:r>
      <w:r w:rsidR="009347B7" w:rsidRPr="009C26FA">
        <w:rPr>
          <w:rFonts w:cs="MS-Mincho"/>
          <w:kern w:val="0"/>
          <w:szCs w:val="21"/>
        </w:rPr>
        <w:t xml:space="preserve"> by transfer of </w:t>
      </w:r>
      <w:r w:rsidR="00697CA9" w:rsidRPr="009C26FA">
        <w:rPr>
          <w:rFonts w:cs="MS-Mincho"/>
          <w:kern w:val="0"/>
          <w:szCs w:val="21"/>
        </w:rPr>
        <w:t xml:space="preserve">ownership </w:t>
      </w:r>
      <w:r w:rsidR="009347B7" w:rsidRPr="009C26FA">
        <w:rPr>
          <w:rFonts w:cs="MS-Mincho"/>
          <w:kern w:val="0"/>
          <w:szCs w:val="21"/>
        </w:rPr>
        <w:t xml:space="preserve">of </w:t>
      </w:r>
      <w:r w:rsidR="00314CCD" w:rsidRPr="009C26FA">
        <w:rPr>
          <w:rFonts w:cs="MS-Mincho"/>
          <w:kern w:val="0"/>
          <w:szCs w:val="21"/>
        </w:rPr>
        <w:t xml:space="preserve">the majority shares of </w:t>
      </w:r>
      <w:r w:rsidR="005E35AD" w:rsidRPr="009C26FA">
        <w:rPr>
          <w:rFonts w:cs="MS-Mincho"/>
          <w:kern w:val="0"/>
          <w:szCs w:val="21"/>
        </w:rPr>
        <w:t xml:space="preserve">all global companies from private </w:t>
      </w:r>
      <w:r w:rsidR="005E35AD" w:rsidRPr="009C26FA">
        <w:rPr>
          <w:rFonts w:cs="MS-Mincho"/>
          <w:kern w:val="0"/>
          <w:szCs w:val="21"/>
        </w:rPr>
        <w:lastRenderedPageBreak/>
        <w:t>persons or companies to all human-beings on the Earth</w:t>
      </w:r>
      <w:r w:rsidR="00697CA9" w:rsidRPr="009C26FA">
        <w:rPr>
          <w:rFonts w:cs="MS-Mincho"/>
          <w:kern w:val="0"/>
          <w:szCs w:val="21"/>
        </w:rPr>
        <w:t>, because those</w:t>
      </w:r>
      <w:r w:rsidR="0085712C" w:rsidRPr="009C26FA">
        <w:rPr>
          <w:rFonts w:cs="MS-Mincho"/>
          <w:kern w:val="0"/>
          <w:szCs w:val="21"/>
        </w:rPr>
        <w:t xml:space="preserve"> companies’</w:t>
      </w:r>
      <w:r w:rsidR="00697CA9" w:rsidRPr="009C26FA">
        <w:rPr>
          <w:rFonts w:cs="MS-Mincho"/>
          <w:kern w:val="0"/>
          <w:szCs w:val="21"/>
        </w:rPr>
        <w:t xml:space="preserve"> assets owned by </w:t>
      </w:r>
      <w:r w:rsidR="00314CCD" w:rsidRPr="009C26FA">
        <w:rPr>
          <w:rFonts w:cs="MS-Mincho"/>
          <w:kern w:val="0"/>
          <w:szCs w:val="21"/>
        </w:rPr>
        <w:t xml:space="preserve">small number of </w:t>
      </w:r>
      <w:r w:rsidR="00697CA9" w:rsidRPr="009C26FA">
        <w:rPr>
          <w:rFonts w:cs="MS-Mincho"/>
          <w:kern w:val="0"/>
          <w:szCs w:val="21"/>
        </w:rPr>
        <w:t xml:space="preserve">people </w:t>
      </w:r>
      <w:r w:rsidR="00DB5208" w:rsidRPr="009C26FA">
        <w:rPr>
          <w:rFonts w:cs="MS-Mincho"/>
          <w:kern w:val="0"/>
          <w:szCs w:val="21"/>
        </w:rPr>
        <w:t>at present</w:t>
      </w:r>
      <w:r w:rsidR="00314CCD" w:rsidRPr="009C26FA">
        <w:rPr>
          <w:rFonts w:cs="MS-Mincho"/>
          <w:kern w:val="0"/>
          <w:szCs w:val="21"/>
        </w:rPr>
        <w:t>,</w:t>
      </w:r>
      <w:r w:rsidR="00DB5208" w:rsidRPr="009C26FA">
        <w:rPr>
          <w:rFonts w:cs="MS-Mincho"/>
          <w:kern w:val="0"/>
          <w:szCs w:val="21"/>
        </w:rPr>
        <w:t xml:space="preserve"> </w:t>
      </w:r>
      <w:r w:rsidR="00697CA9" w:rsidRPr="009C26FA">
        <w:rPr>
          <w:rFonts w:cs="MS-Mincho"/>
          <w:kern w:val="0"/>
          <w:szCs w:val="21"/>
        </w:rPr>
        <w:t>would have been owned by all human-beings</w:t>
      </w:r>
      <w:r w:rsidR="0085712C" w:rsidRPr="009C26FA">
        <w:rPr>
          <w:rFonts w:cs="MS-Mincho"/>
          <w:kern w:val="0"/>
          <w:szCs w:val="21"/>
        </w:rPr>
        <w:t xml:space="preserve"> through inheritance</w:t>
      </w:r>
      <w:r w:rsidR="00697CA9" w:rsidRPr="009C26FA">
        <w:rPr>
          <w:rFonts w:cs="MS-Mincho"/>
          <w:kern w:val="0"/>
          <w:szCs w:val="21"/>
        </w:rPr>
        <w:t xml:space="preserve"> by equal distribution, if there were no historical injustice </w:t>
      </w:r>
      <w:r w:rsidR="00DB5208" w:rsidRPr="009C26FA">
        <w:rPr>
          <w:rFonts w:cs="MS-Mincho"/>
          <w:kern w:val="0"/>
          <w:szCs w:val="21"/>
        </w:rPr>
        <w:t>in the past</w:t>
      </w:r>
      <w:r w:rsidR="00314CCD" w:rsidRPr="009C26FA">
        <w:rPr>
          <w:rFonts w:cs="MS-Mincho"/>
          <w:kern w:val="0"/>
          <w:szCs w:val="21"/>
        </w:rPr>
        <w:t xml:space="preserve"> at all</w:t>
      </w:r>
      <w:r w:rsidR="00697CA9" w:rsidRPr="00244FB4">
        <w:rPr>
          <w:rFonts w:cs="MS-Mincho"/>
          <w:kern w:val="0"/>
          <w:szCs w:val="21"/>
        </w:rPr>
        <w:t>.</w:t>
      </w:r>
      <w:r w:rsidR="00DB5208">
        <w:rPr>
          <w:rFonts w:cs="MS-Mincho"/>
          <w:kern w:val="0"/>
          <w:szCs w:val="21"/>
        </w:rPr>
        <w:t>”</w:t>
      </w:r>
      <w:r w:rsidR="005E35AD">
        <w:rPr>
          <w:rFonts w:cs="MS-Mincho"/>
          <w:kern w:val="0"/>
          <w:szCs w:val="21"/>
        </w:rPr>
        <w:t xml:space="preserve">  </w:t>
      </w:r>
      <w:r>
        <w:rPr>
          <w:rFonts w:cs="MS-Mincho"/>
          <w:kern w:val="0"/>
          <w:szCs w:val="21"/>
        </w:rPr>
        <w:t xml:space="preserve">  </w:t>
      </w:r>
    </w:p>
    <w:p w:rsidR="00D47638" w:rsidRPr="00697CA9" w:rsidRDefault="00D47638" w:rsidP="0041294A">
      <w:pPr>
        <w:widowControl/>
        <w:autoSpaceDE w:val="0"/>
        <w:autoSpaceDN w:val="0"/>
        <w:adjustRightInd w:val="0"/>
        <w:spacing w:line="260" w:lineRule="exact"/>
        <w:jc w:val="left"/>
        <w:rPr>
          <w:rFonts w:cs="MS-Mincho"/>
          <w:kern w:val="0"/>
          <w:szCs w:val="21"/>
        </w:rPr>
      </w:pPr>
    </w:p>
    <w:p w:rsidR="00010F20" w:rsidRDefault="00DB5208" w:rsidP="00C3464C">
      <w:pPr>
        <w:widowControl/>
        <w:autoSpaceDE w:val="0"/>
        <w:autoSpaceDN w:val="0"/>
        <w:adjustRightInd w:val="0"/>
        <w:spacing w:line="260" w:lineRule="exact"/>
        <w:jc w:val="left"/>
        <w:rPr>
          <w:rFonts w:cs="MS-Mincho"/>
          <w:kern w:val="0"/>
          <w:szCs w:val="21"/>
        </w:rPr>
      </w:pPr>
      <w:r w:rsidRPr="009C26FA">
        <w:rPr>
          <w:rFonts w:cs="MS-Mincho"/>
          <w:kern w:val="0"/>
          <w:szCs w:val="21"/>
        </w:rPr>
        <w:t>“</w:t>
      </w:r>
      <w:r w:rsidR="0072232E" w:rsidRPr="009C26FA">
        <w:rPr>
          <w:rFonts w:cs="MS-Mincho"/>
          <w:kern w:val="0"/>
          <w:szCs w:val="21"/>
        </w:rPr>
        <w:t xml:space="preserve">In order to accomplish this task, </w:t>
      </w:r>
      <w:r w:rsidR="005B0EBC" w:rsidRPr="009C26FA">
        <w:rPr>
          <w:rFonts w:cs="MS-Mincho"/>
          <w:kern w:val="0"/>
          <w:szCs w:val="21"/>
        </w:rPr>
        <w:t xml:space="preserve">i.e. redress of historical injustice, </w:t>
      </w:r>
      <w:r w:rsidR="0072232E" w:rsidRPr="009C26FA">
        <w:rPr>
          <w:rFonts w:cs="MS-Mincho"/>
          <w:kern w:val="0"/>
          <w:szCs w:val="21"/>
        </w:rPr>
        <w:t>a new international fund or Human Heritage Inheritance Fund</w:t>
      </w:r>
      <w:r w:rsidR="005B0EBC" w:rsidRPr="009C26FA">
        <w:rPr>
          <w:rFonts w:cs="MS-Mincho"/>
          <w:kern w:val="0"/>
          <w:szCs w:val="21"/>
        </w:rPr>
        <w:t xml:space="preserve"> (HHIF)</w:t>
      </w:r>
      <w:r w:rsidR="0072232E" w:rsidRPr="009C26FA">
        <w:rPr>
          <w:rFonts w:cs="MS-Mincho"/>
          <w:kern w:val="0"/>
          <w:szCs w:val="21"/>
        </w:rPr>
        <w:t>, should be created by cooperation of all governments of the world</w:t>
      </w:r>
      <w:r w:rsidR="0072232E">
        <w:rPr>
          <w:rFonts w:cs="MS-Mincho"/>
          <w:kern w:val="0"/>
          <w:szCs w:val="21"/>
        </w:rPr>
        <w:t>.</w:t>
      </w:r>
      <w:r w:rsidR="005B0EBC">
        <w:rPr>
          <w:rFonts w:cs="MS-Mincho"/>
          <w:kern w:val="0"/>
          <w:szCs w:val="21"/>
        </w:rPr>
        <w:t>”</w:t>
      </w:r>
      <w:r w:rsidR="0072232E">
        <w:rPr>
          <w:rFonts w:cs="MS-Mincho"/>
          <w:kern w:val="0"/>
          <w:szCs w:val="21"/>
        </w:rPr>
        <w:t xml:space="preserve"> </w:t>
      </w:r>
    </w:p>
    <w:p w:rsidR="0041294A" w:rsidRPr="0041294A" w:rsidRDefault="0041294A" w:rsidP="00C3464C">
      <w:pPr>
        <w:widowControl/>
        <w:autoSpaceDE w:val="0"/>
        <w:autoSpaceDN w:val="0"/>
        <w:adjustRightInd w:val="0"/>
        <w:spacing w:line="260" w:lineRule="exact"/>
        <w:jc w:val="left"/>
        <w:rPr>
          <w:rFonts w:cs="MS-Mincho"/>
          <w:kern w:val="0"/>
          <w:szCs w:val="21"/>
        </w:rPr>
      </w:pPr>
    </w:p>
    <w:p w:rsidR="00543F03" w:rsidRDefault="005B0EBC" w:rsidP="00C3464C">
      <w:pPr>
        <w:widowControl/>
        <w:autoSpaceDE w:val="0"/>
        <w:autoSpaceDN w:val="0"/>
        <w:adjustRightInd w:val="0"/>
        <w:spacing w:line="260" w:lineRule="exact"/>
        <w:jc w:val="left"/>
        <w:rPr>
          <w:rFonts w:cs="MS-Mincho"/>
          <w:kern w:val="0"/>
          <w:szCs w:val="21"/>
        </w:rPr>
      </w:pPr>
      <w:r>
        <w:rPr>
          <w:rFonts w:cs="MS-Mincho"/>
          <w:kern w:val="0"/>
          <w:szCs w:val="21"/>
        </w:rPr>
        <w:t>“</w:t>
      </w:r>
      <w:r w:rsidR="0046383A" w:rsidRPr="009C26FA">
        <w:rPr>
          <w:rFonts w:cs="MS-Mincho"/>
          <w:kern w:val="0"/>
          <w:szCs w:val="21"/>
        </w:rPr>
        <w:t>Certain amount</w:t>
      </w:r>
      <w:r w:rsidR="00314CCD" w:rsidRPr="009C26FA">
        <w:rPr>
          <w:rFonts w:cs="MS-Mincho"/>
          <w:kern w:val="0"/>
          <w:szCs w:val="21"/>
        </w:rPr>
        <w:t>s</w:t>
      </w:r>
      <w:r w:rsidR="0046383A" w:rsidRPr="009C26FA">
        <w:rPr>
          <w:rFonts w:cs="MS-Mincho"/>
          <w:kern w:val="0"/>
          <w:szCs w:val="21"/>
        </w:rPr>
        <w:t xml:space="preserve"> of</w:t>
      </w:r>
      <w:r w:rsidR="00685ED4" w:rsidRPr="009C26FA">
        <w:rPr>
          <w:rFonts w:cs="MS-Mincho"/>
          <w:kern w:val="0"/>
          <w:szCs w:val="21"/>
        </w:rPr>
        <w:t xml:space="preserve"> shares of all global companies, from which enough dividends to afford global basic income</w:t>
      </w:r>
      <w:r w:rsidR="0046383A" w:rsidRPr="009C26FA">
        <w:rPr>
          <w:rFonts w:cs="MS-Mincho"/>
          <w:kern w:val="0"/>
          <w:szCs w:val="21"/>
        </w:rPr>
        <w:t xml:space="preserve"> (i.e. lifelong and monthly unconditional cash transfer at the level of basic-needs guarantee to each individuals of human-beings)</w:t>
      </w:r>
      <w:r w:rsidR="00685ED4" w:rsidRPr="009C26FA">
        <w:rPr>
          <w:rFonts w:cs="MS-Mincho"/>
          <w:kern w:val="0"/>
          <w:szCs w:val="21"/>
        </w:rPr>
        <w:t xml:space="preserve"> </w:t>
      </w:r>
      <w:r w:rsidR="00543F03" w:rsidRPr="009C26FA">
        <w:rPr>
          <w:rFonts w:cs="MS-Mincho"/>
          <w:kern w:val="0"/>
          <w:szCs w:val="21"/>
        </w:rPr>
        <w:t xml:space="preserve">and other necessary costs for redress of historical injustice </w:t>
      </w:r>
      <w:r w:rsidR="00685ED4" w:rsidRPr="009C26FA">
        <w:rPr>
          <w:rFonts w:cs="MS-Mincho"/>
          <w:kern w:val="0"/>
          <w:szCs w:val="21"/>
        </w:rPr>
        <w:t>could be derived</w:t>
      </w:r>
      <w:r w:rsidR="00544F07" w:rsidRPr="009C26FA">
        <w:rPr>
          <w:rFonts w:cs="MS-Mincho"/>
          <w:kern w:val="0"/>
          <w:szCs w:val="21"/>
        </w:rPr>
        <w:t>,</w:t>
      </w:r>
      <w:r w:rsidR="00685ED4" w:rsidRPr="009C26FA">
        <w:rPr>
          <w:rFonts w:cs="MS-Mincho"/>
          <w:kern w:val="0"/>
          <w:szCs w:val="21"/>
        </w:rPr>
        <w:t xml:space="preserve"> will be transferred to the </w:t>
      </w:r>
      <w:r w:rsidR="005F45D6" w:rsidRPr="009C26FA">
        <w:rPr>
          <w:rFonts w:cs="MS-Mincho"/>
          <w:kern w:val="0"/>
          <w:szCs w:val="21"/>
        </w:rPr>
        <w:t>trust property</w:t>
      </w:r>
      <w:r w:rsidR="00685ED4" w:rsidRPr="009C26FA">
        <w:rPr>
          <w:rFonts w:cs="MS-Mincho"/>
          <w:kern w:val="0"/>
          <w:szCs w:val="21"/>
        </w:rPr>
        <w:t xml:space="preserve"> of HHIF</w:t>
      </w:r>
      <w:r w:rsidR="00685ED4">
        <w:rPr>
          <w:rFonts w:cs="MS-Mincho"/>
          <w:kern w:val="0"/>
          <w:szCs w:val="21"/>
        </w:rPr>
        <w:t>.</w:t>
      </w:r>
      <w:r w:rsidR="00543F03">
        <w:rPr>
          <w:rFonts w:cs="MS-Mincho"/>
          <w:kern w:val="0"/>
          <w:szCs w:val="21"/>
        </w:rPr>
        <w:t>”</w:t>
      </w:r>
    </w:p>
    <w:p w:rsidR="00543F03" w:rsidRDefault="00543F03" w:rsidP="00C3464C">
      <w:pPr>
        <w:widowControl/>
        <w:autoSpaceDE w:val="0"/>
        <w:autoSpaceDN w:val="0"/>
        <w:adjustRightInd w:val="0"/>
        <w:spacing w:line="260" w:lineRule="exact"/>
        <w:jc w:val="left"/>
        <w:rPr>
          <w:rFonts w:cs="MS-Mincho"/>
          <w:kern w:val="0"/>
          <w:szCs w:val="21"/>
        </w:rPr>
      </w:pPr>
    </w:p>
    <w:p w:rsidR="00C35AF3" w:rsidRDefault="00543F03" w:rsidP="00C3464C">
      <w:pPr>
        <w:widowControl/>
        <w:autoSpaceDE w:val="0"/>
        <w:autoSpaceDN w:val="0"/>
        <w:adjustRightInd w:val="0"/>
        <w:spacing w:line="260" w:lineRule="exact"/>
        <w:jc w:val="left"/>
        <w:rPr>
          <w:rFonts w:cs="MS-Mincho"/>
          <w:kern w:val="0"/>
          <w:szCs w:val="21"/>
        </w:rPr>
      </w:pPr>
      <w:r>
        <w:rPr>
          <w:rFonts w:cs="MS-Mincho"/>
          <w:kern w:val="0"/>
          <w:szCs w:val="21"/>
        </w:rPr>
        <w:t xml:space="preserve">“HHIF </w:t>
      </w:r>
      <w:r w:rsidR="005606E6">
        <w:rPr>
          <w:rFonts w:cs="MS-Mincho"/>
          <w:kern w:val="0"/>
          <w:szCs w:val="21"/>
        </w:rPr>
        <w:t xml:space="preserve">should </w:t>
      </w:r>
      <w:r>
        <w:rPr>
          <w:rFonts w:cs="MS-Mincho"/>
          <w:kern w:val="0"/>
          <w:szCs w:val="21"/>
        </w:rPr>
        <w:t xml:space="preserve">be responsible to </w:t>
      </w:r>
      <w:r w:rsidR="005606E6">
        <w:rPr>
          <w:rFonts w:cs="MS-Mincho"/>
          <w:kern w:val="0"/>
          <w:szCs w:val="21"/>
        </w:rPr>
        <w:t>transfer the fruit of each person’s inherited assets</w:t>
      </w:r>
      <w:r w:rsidR="00C35AF3">
        <w:rPr>
          <w:rFonts w:cs="MS-Mincho"/>
          <w:kern w:val="0"/>
          <w:szCs w:val="21"/>
        </w:rPr>
        <w:t xml:space="preserve"> at HHIF</w:t>
      </w:r>
      <w:r w:rsidR="005606E6">
        <w:rPr>
          <w:rFonts w:cs="MS-Mincho"/>
          <w:kern w:val="0"/>
          <w:szCs w:val="21"/>
        </w:rPr>
        <w:t xml:space="preserve"> to </w:t>
      </w:r>
      <w:r w:rsidR="00C35AF3">
        <w:rPr>
          <w:rFonts w:cs="MS-Mincho"/>
          <w:kern w:val="0"/>
          <w:szCs w:val="21"/>
        </w:rPr>
        <w:t xml:space="preserve">the hands of each person </w:t>
      </w:r>
      <w:r w:rsidR="005606E6">
        <w:rPr>
          <w:rFonts w:cs="MS-Mincho"/>
          <w:kern w:val="0"/>
          <w:szCs w:val="21"/>
        </w:rPr>
        <w:t>as global</w:t>
      </w:r>
      <w:r w:rsidR="00C35AF3">
        <w:rPr>
          <w:rFonts w:cs="MS-Mincho"/>
          <w:kern w:val="0"/>
          <w:szCs w:val="21"/>
        </w:rPr>
        <w:t xml:space="preserve"> basic income.”</w:t>
      </w:r>
    </w:p>
    <w:p w:rsidR="00C35AF3" w:rsidRDefault="00C35AF3" w:rsidP="00C3464C">
      <w:pPr>
        <w:widowControl/>
        <w:autoSpaceDE w:val="0"/>
        <w:autoSpaceDN w:val="0"/>
        <w:adjustRightInd w:val="0"/>
        <w:spacing w:line="260" w:lineRule="exact"/>
        <w:jc w:val="left"/>
        <w:rPr>
          <w:rFonts w:cs="MS-Mincho"/>
          <w:kern w:val="0"/>
          <w:szCs w:val="21"/>
        </w:rPr>
      </w:pPr>
    </w:p>
    <w:p w:rsidR="00DE15E1" w:rsidRDefault="00C35AF3" w:rsidP="00C3464C">
      <w:pPr>
        <w:widowControl/>
        <w:autoSpaceDE w:val="0"/>
        <w:autoSpaceDN w:val="0"/>
        <w:adjustRightInd w:val="0"/>
        <w:spacing w:line="260" w:lineRule="exact"/>
        <w:jc w:val="left"/>
        <w:rPr>
          <w:rFonts w:cs="MS-Mincho"/>
          <w:kern w:val="0"/>
          <w:szCs w:val="21"/>
        </w:rPr>
      </w:pPr>
      <w:r>
        <w:rPr>
          <w:rFonts w:cs="MS-Mincho"/>
          <w:kern w:val="0"/>
          <w:szCs w:val="21"/>
        </w:rPr>
        <w:t>“</w:t>
      </w:r>
      <w:r w:rsidR="00544F07" w:rsidRPr="009C26FA">
        <w:rPr>
          <w:rFonts w:cs="MS-Mincho"/>
          <w:kern w:val="0"/>
          <w:szCs w:val="21"/>
        </w:rPr>
        <w:t>All persons who cho</w:t>
      </w:r>
      <w:r w:rsidR="00186703" w:rsidRPr="009C26FA">
        <w:rPr>
          <w:rFonts w:cs="MS-Mincho"/>
          <w:kern w:val="0"/>
          <w:szCs w:val="21"/>
        </w:rPr>
        <w:t>o</w:t>
      </w:r>
      <w:r w:rsidR="00544F07" w:rsidRPr="009C26FA">
        <w:rPr>
          <w:rFonts w:cs="MS-Mincho"/>
          <w:kern w:val="0"/>
          <w:szCs w:val="21"/>
        </w:rPr>
        <w:t xml:space="preserve">se to inherit the assets at HHIF should participate </w:t>
      </w:r>
      <w:r w:rsidR="00732DFD" w:rsidRPr="009C26FA">
        <w:rPr>
          <w:rFonts w:cs="MS-Mincho"/>
          <w:kern w:val="0"/>
          <w:szCs w:val="21"/>
        </w:rPr>
        <w:t>the</w:t>
      </w:r>
      <w:r w:rsidR="00186703" w:rsidRPr="009C26FA">
        <w:rPr>
          <w:rFonts w:cs="MS-Mincho"/>
          <w:kern w:val="0"/>
          <w:szCs w:val="21"/>
        </w:rPr>
        <w:t xml:space="preserve"> owners’ </w:t>
      </w:r>
      <w:r w:rsidR="00FF5841" w:rsidRPr="009C26FA">
        <w:rPr>
          <w:rFonts w:cs="MS-Mincho"/>
          <w:kern w:val="0"/>
          <w:szCs w:val="21"/>
        </w:rPr>
        <w:t xml:space="preserve">monthly </w:t>
      </w:r>
      <w:r w:rsidR="00186703" w:rsidRPr="009C26FA">
        <w:rPr>
          <w:rFonts w:cs="MS-Mincho"/>
          <w:kern w:val="0"/>
          <w:szCs w:val="21"/>
        </w:rPr>
        <w:t xml:space="preserve">general </w:t>
      </w:r>
      <w:r w:rsidR="00544F07" w:rsidRPr="009C26FA">
        <w:rPr>
          <w:rFonts w:cs="MS-Mincho"/>
          <w:kern w:val="0"/>
          <w:szCs w:val="21"/>
        </w:rPr>
        <w:t>assembl</w:t>
      </w:r>
      <w:r w:rsidR="0065428A" w:rsidRPr="009C26FA">
        <w:rPr>
          <w:rFonts w:cs="MS-Mincho"/>
          <w:kern w:val="0"/>
          <w:szCs w:val="21"/>
        </w:rPr>
        <w:t>y</w:t>
      </w:r>
      <w:r w:rsidR="00186703" w:rsidRPr="009C26FA">
        <w:rPr>
          <w:rFonts w:cs="MS-Mincho"/>
          <w:kern w:val="0"/>
          <w:szCs w:val="21"/>
        </w:rPr>
        <w:t>,</w:t>
      </w:r>
      <w:r w:rsidR="00732DFD" w:rsidRPr="009C26FA">
        <w:rPr>
          <w:rFonts w:cs="MS-Mincho"/>
          <w:kern w:val="0"/>
          <w:szCs w:val="21"/>
        </w:rPr>
        <w:t xml:space="preserve"> </w:t>
      </w:r>
      <w:r w:rsidR="0065428A" w:rsidRPr="009C26FA">
        <w:rPr>
          <w:rFonts w:cs="MS-Mincho"/>
          <w:kern w:val="0"/>
          <w:szCs w:val="21"/>
        </w:rPr>
        <w:t xml:space="preserve">which should </w:t>
      </w:r>
      <w:r w:rsidR="00FF5841" w:rsidRPr="009C26FA">
        <w:rPr>
          <w:rFonts w:cs="MS-Mincho"/>
          <w:kern w:val="0"/>
          <w:szCs w:val="21"/>
        </w:rPr>
        <w:t xml:space="preserve">consists of </w:t>
      </w:r>
      <w:r w:rsidR="00186703" w:rsidRPr="009C26FA">
        <w:rPr>
          <w:rFonts w:cs="MS-Mincho"/>
          <w:kern w:val="0"/>
          <w:szCs w:val="21"/>
        </w:rPr>
        <w:t>residential</w:t>
      </w:r>
      <w:r w:rsidR="00FF5841" w:rsidRPr="009C26FA">
        <w:rPr>
          <w:rFonts w:cs="MS-Mincho"/>
          <w:kern w:val="0"/>
          <w:szCs w:val="21"/>
        </w:rPr>
        <w:t xml:space="preserve">-community meetings </w:t>
      </w:r>
      <w:r w:rsidR="008E58E6" w:rsidRPr="009C26FA">
        <w:rPr>
          <w:rFonts w:cs="MS-Mincho"/>
          <w:kern w:val="0"/>
          <w:szCs w:val="21"/>
        </w:rPr>
        <w:t xml:space="preserve">(up to 1,000 members, i.e. manageable numbers for practice of direct democracy), in </w:t>
      </w:r>
      <w:r w:rsidR="00DE15E1" w:rsidRPr="009C26FA">
        <w:rPr>
          <w:rFonts w:cs="MS-Mincho"/>
          <w:kern w:val="0"/>
          <w:szCs w:val="21"/>
        </w:rPr>
        <w:t xml:space="preserve">order to </w:t>
      </w:r>
      <w:r w:rsidR="00001CE5" w:rsidRPr="009C26FA">
        <w:rPr>
          <w:rFonts w:cs="MS-Mincho"/>
          <w:kern w:val="0"/>
          <w:szCs w:val="21"/>
        </w:rPr>
        <w:t xml:space="preserve">authenticate </w:t>
      </w:r>
      <w:r w:rsidR="008E58E6" w:rsidRPr="009C26FA">
        <w:rPr>
          <w:rFonts w:cs="MS-Mincho"/>
          <w:kern w:val="0"/>
          <w:szCs w:val="21"/>
        </w:rPr>
        <w:t xml:space="preserve">not only </w:t>
      </w:r>
      <w:r w:rsidR="00001CE5" w:rsidRPr="009C26FA">
        <w:rPr>
          <w:rFonts w:cs="MS-Mincho"/>
          <w:kern w:val="0"/>
          <w:szCs w:val="21"/>
        </w:rPr>
        <w:t xml:space="preserve">each person’s </w:t>
      </w:r>
      <w:r w:rsidR="008E58E6" w:rsidRPr="009C26FA">
        <w:rPr>
          <w:rFonts w:cs="MS-Mincho"/>
          <w:kern w:val="0"/>
          <w:szCs w:val="21"/>
        </w:rPr>
        <w:t xml:space="preserve">proper </w:t>
      </w:r>
      <w:r w:rsidR="00001CE5" w:rsidRPr="009C26FA">
        <w:rPr>
          <w:rFonts w:cs="MS-Mincho"/>
          <w:kern w:val="0"/>
          <w:szCs w:val="21"/>
        </w:rPr>
        <w:t xml:space="preserve">receipt of </w:t>
      </w:r>
      <w:r w:rsidR="008E58E6" w:rsidRPr="009C26FA">
        <w:rPr>
          <w:rFonts w:cs="MS-Mincho"/>
          <w:kern w:val="0"/>
          <w:szCs w:val="21"/>
        </w:rPr>
        <w:t xml:space="preserve">the </w:t>
      </w:r>
      <w:r w:rsidR="00314CCD" w:rsidRPr="009C26FA">
        <w:rPr>
          <w:rFonts w:cs="MS-Mincho"/>
          <w:kern w:val="0"/>
          <w:szCs w:val="21"/>
        </w:rPr>
        <w:t xml:space="preserve">basic </w:t>
      </w:r>
      <w:r w:rsidR="008E58E6" w:rsidRPr="009C26FA">
        <w:rPr>
          <w:rFonts w:cs="MS-Mincho"/>
          <w:kern w:val="0"/>
          <w:szCs w:val="21"/>
        </w:rPr>
        <w:t>income</w:t>
      </w:r>
      <w:r w:rsidR="005800B1" w:rsidRPr="009C26FA">
        <w:rPr>
          <w:rFonts w:cs="MS-Mincho"/>
          <w:kern w:val="0"/>
          <w:szCs w:val="21"/>
        </w:rPr>
        <w:t xml:space="preserve"> </w:t>
      </w:r>
      <w:r w:rsidR="008E58E6" w:rsidRPr="009C26FA">
        <w:rPr>
          <w:rFonts w:cs="MS-Mincho"/>
          <w:kern w:val="0"/>
          <w:szCs w:val="21"/>
        </w:rPr>
        <w:t>but also p</w:t>
      </w:r>
      <w:r w:rsidR="005800B1" w:rsidRPr="009C26FA">
        <w:rPr>
          <w:rFonts w:cs="MS-Mincho"/>
          <w:kern w:val="0"/>
          <w:szCs w:val="21"/>
        </w:rPr>
        <w:t>roper management of the assets</w:t>
      </w:r>
      <w:r w:rsidR="00001CE5" w:rsidRPr="009C26FA">
        <w:rPr>
          <w:rFonts w:cs="MS-Mincho"/>
          <w:kern w:val="0"/>
          <w:szCs w:val="21"/>
        </w:rPr>
        <w:t xml:space="preserve">, </w:t>
      </w:r>
      <w:r w:rsidR="005800B1" w:rsidRPr="009C26FA">
        <w:rPr>
          <w:rFonts w:cs="MS-Mincho"/>
          <w:kern w:val="0"/>
          <w:szCs w:val="21"/>
        </w:rPr>
        <w:t>and to</w:t>
      </w:r>
      <w:r w:rsidR="00001CE5" w:rsidRPr="009C26FA">
        <w:rPr>
          <w:rFonts w:cs="MS-Mincho"/>
          <w:kern w:val="0"/>
          <w:szCs w:val="21"/>
        </w:rPr>
        <w:t xml:space="preserve"> discuss</w:t>
      </w:r>
      <w:r w:rsidR="005800B1" w:rsidRPr="009C26FA">
        <w:rPr>
          <w:rFonts w:cs="MS-Mincho"/>
          <w:kern w:val="0"/>
          <w:szCs w:val="21"/>
        </w:rPr>
        <w:t xml:space="preserve"> about what amount of money is appropriate as the level of basic-needs guarantee at the area</w:t>
      </w:r>
      <w:r w:rsidR="008E58E6" w:rsidRPr="009C26FA">
        <w:rPr>
          <w:rFonts w:cs="MS-Mincho"/>
          <w:kern w:val="0"/>
          <w:szCs w:val="21"/>
        </w:rPr>
        <w:t>, etc</w:t>
      </w:r>
      <w:r w:rsidR="00DE15E1" w:rsidRPr="009C26FA">
        <w:rPr>
          <w:rFonts w:cs="MS-Mincho"/>
          <w:kern w:val="0"/>
          <w:szCs w:val="21"/>
        </w:rPr>
        <w:t>.</w:t>
      </w:r>
      <w:r w:rsidR="00DE15E1">
        <w:rPr>
          <w:rFonts w:cs="MS-Mincho"/>
          <w:kern w:val="0"/>
          <w:szCs w:val="21"/>
        </w:rPr>
        <w:t>”</w:t>
      </w:r>
    </w:p>
    <w:p w:rsidR="00DE15E1" w:rsidRPr="008E58E6" w:rsidRDefault="00DE15E1" w:rsidP="00C3464C">
      <w:pPr>
        <w:widowControl/>
        <w:autoSpaceDE w:val="0"/>
        <w:autoSpaceDN w:val="0"/>
        <w:adjustRightInd w:val="0"/>
        <w:spacing w:line="260" w:lineRule="exact"/>
        <w:jc w:val="left"/>
        <w:rPr>
          <w:rFonts w:cs="MS-Mincho"/>
          <w:kern w:val="0"/>
          <w:szCs w:val="21"/>
        </w:rPr>
      </w:pPr>
    </w:p>
    <w:p w:rsidR="00010F20" w:rsidRDefault="000D132F"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Management of HHIF should be done by </w:t>
      </w:r>
      <w:r w:rsidR="007913F4" w:rsidRPr="009C26FA">
        <w:rPr>
          <w:rFonts w:cs="MS-Mincho"/>
          <w:kern w:val="0"/>
          <w:szCs w:val="21"/>
        </w:rPr>
        <w:t xml:space="preserve">the </w:t>
      </w:r>
      <w:r w:rsidRPr="009C26FA">
        <w:rPr>
          <w:rFonts w:cs="MS-Mincho"/>
          <w:kern w:val="0"/>
          <w:szCs w:val="21"/>
        </w:rPr>
        <w:t>executive committee</w:t>
      </w:r>
      <w:r w:rsidR="007913F4" w:rsidRPr="009C26FA">
        <w:rPr>
          <w:rFonts w:cs="MS-Mincho"/>
          <w:kern w:val="0"/>
          <w:szCs w:val="21"/>
        </w:rPr>
        <w:t xml:space="preserve"> members, who </w:t>
      </w:r>
      <w:r w:rsidR="003815CE" w:rsidRPr="009C26FA">
        <w:rPr>
          <w:rFonts w:cs="MS-Mincho"/>
          <w:kern w:val="0"/>
          <w:szCs w:val="21"/>
        </w:rPr>
        <w:t>were</w:t>
      </w:r>
      <w:r w:rsidR="007913F4" w:rsidRPr="009C26FA">
        <w:rPr>
          <w:rFonts w:cs="MS-Mincho"/>
          <w:kern w:val="0"/>
          <w:szCs w:val="21"/>
        </w:rPr>
        <w:t xml:space="preserve"> voted by the </w:t>
      </w:r>
      <w:r w:rsidR="008E58E6" w:rsidRPr="009C26FA">
        <w:rPr>
          <w:rFonts w:cs="MS-Mincho"/>
          <w:kern w:val="0"/>
          <w:szCs w:val="21"/>
        </w:rPr>
        <w:t>owners</w:t>
      </w:r>
      <w:r w:rsidR="007913F4" w:rsidRPr="009C26FA">
        <w:rPr>
          <w:rFonts w:cs="MS-Mincho"/>
          <w:kern w:val="0"/>
          <w:szCs w:val="21"/>
        </w:rPr>
        <w:t>’ general assembly,</w:t>
      </w:r>
      <w:r w:rsidRPr="009C26FA">
        <w:rPr>
          <w:rFonts w:cs="MS-Mincho"/>
          <w:kern w:val="0"/>
          <w:szCs w:val="21"/>
        </w:rPr>
        <w:t xml:space="preserve"> according to the principle of direct democracy and transparency</w:t>
      </w:r>
      <w:r w:rsidR="007913F4">
        <w:rPr>
          <w:rFonts w:cs="MS-Mincho"/>
          <w:kern w:val="0"/>
          <w:szCs w:val="21"/>
        </w:rPr>
        <w:t>.</w:t>
      </w:r>
      <w:r w:rsidR="00317125">
        <w:rPr>
          <w:rFonts w:cs="MS-Mincho"/>
          <w:kern w:val="0"/>
          <w:szCs w:val="21"/>
        </w:rPr>
        <w:t xml:space="preserve"> Computer and Information Technology should be used to facilitate communications among all member of human-beings </w:t>
      </w:r>
      <w:r w:rsidR="00773E64">
        <w:rPr>
          <w:rFonts w:cs="MS-Mincho"/>
          <w:kern w:val="0"/>
          <w:szCs w:val="21"/>
        </w:rPr>
        <w:t xml:space="preserve">effectively </w:t>
      </w:r>
      <w:r w:rsidR="00317125">
        <w:rPr>
          <w:rFonts w:cs="MS-Mincho"/>
          <w:kern w:val="0"/>
          <w:szCs w:val="21"/>
        </w:rPr>
        <w:t>in this simple but gigantic organization.</w:t>
      </w:r>
      <w:r w:rsidR="007913F4">
        <w:rPr>
          <w:rFonts w:cs="MS-Mincho"/>
          <w:kern w:val="0"/>
          <w:szCs w:val="21"/>
        </w:rPr>
        <w:t>”</w:t>
      </w:r>
    </w:p>
    <w:p w:rsidR="00317125" w:rsidRDefault="00317125" w:rsidP="00317125">
      <w:pPr>
        <w:widowControl/>
        <w:tabs>
          <w:tab w:val="left" w:pos="2434"/>
        </w:tabs>
        <w:autoSpaceDE w:val="0"/>
        <w:autoSpaceDN w:val="0"/>
        <w:adjustRightInd w:val="0"/>
        <w:spacing w:line="260" w:lineRule="exact"/>
        <w:jc w:val="left"/>
        <w:rPr>
          <w:rFonts w:cs="MS-Mincho"/>
          <w:kern w:val="0"/>
          <w:szCs w:val="21"/>
        </w:rPr>
      </w:pPr>
      <w:r>
        <w:rPr>
          <w:rFonts w:cs="MS-Mincho"/>
          <w:kern w:val="0"/>
          <w:szCs w:val="21"/>
        </w:rPr>
        <w:tab/>
      </w:r>
    </w:p>
    <w:p w:rsidR="00C3464C" w:rsidRPr="00CC74E7" w:rsidRDefault="00C3464C" w:rsidP="00317125">
      <w:pPr>
        <w:widowControl/>
        <w:tabs>
          <w:tab w:val="left" w:pos="2434"/>
        </w:tabs>
        <w:autoSpaceDE w:val="0"/>
        <w:autoSpaceDN w:val="0"/>
        <w:adjustRightInd w:val="0"/>
        <w:spacing w:line="260" w:lineRule="exact"/>
        <w:jc w:val="left"/>
        <w:rPr>
          <w:rFonts w:cs="MS-Mincho"/>
          <w:b/>
          <w:kern w:val="0"/>
          <w:szCs w:val="21"/>
        </w:rPr>
      </w:pPr>
      <w:r w:rsidRPr="00CC74E7">
        <w:rPr>
          <w:rFonts w:cs="MS-Mincho" w:hint="eastAsia"/>
          <w:b/>
          <w:kern w:val="0"/>
          <w:szCs w:val="21"/>
        </w:rPr>
        <w:t xml:space="preserve">Ⅲ　</w:t>
      </w:r>
      <w:r w:rsidRPr="00CC74E7">
        <w:rPr>
          <w:rFonts w:cs="MS-Mincho" w:hint="eastAsia"/>
          <w:b/>
          <w:kern w:val="0"/>
          <w:szCs w:val="21"/>
        </w:rPr>
        <w:t>The Attached Tribunals for Redress of Historical Injustices</w:t>
      </w:r>
      <w:r w:rsidR="00722BB5" w:rsidRPr="00CC74E7">
        <w:rPr>
          <w:rFonts w:cs="MS-Mincho"/>
          <w:b/>
          <w:kern w:val="0"/>
          <w:szCs w:val="21"/>
        </w:rPr>
        <w:t xml:space="preserve"> and East Asian Political Perspective to Peace-building</w:t>
      </w:r>
    </w:p>
    <w:p w:rsidR="00A44A2F" w:rsidRPr="00F720B0" w:rsidRDefault="00A44A2F" w:rsidP="00C3464C">
      <w:pPr>
        <w:widowControl/>
        <w:autoSpaceDE w:val="0"/>
        <w:autoSpaceDN w:val="0"/>
        <w:adjustRightInd w:val="0"/>
        <w:spacing w:line="260" w:lineRule="exact"/>
        <w:jc w:val="left"/>
        <w:rPr>
          <w:rFonts w:cs="MS-Mincho"/>
          <w:kern w:val="0"/>
          <w:szCs w:val="21"/>
        </w:rPr>
      </w:pPr>
    </w:p>
    <w:p w:rsidR="00A44A2F" w:rsidRDefault="00B33EB1" w:rsidP="00C3464C">
      <w:pPr>
        <w:widowControl/>
        <w:autoSpaceDE w:val="0"/>
        <w:autoSpaceDN w:val="0"/>
        <w:adjustRightInd w:val="0"/>
        <w:spacing w:line="260" w:lineRule="exact"/>
        <w:jc w:val="left"/>
        <w:rPr>
          <w:rFonts w:cs="MS-Mincho"/>
          <w:kern w:val="0"/>
          <w:szCs w:val="21"/>
        </w:rPr>
      </w:pPr>
      <w:r>
        <w:rPr>
          <w:rFonts w:cs="MS-Mincho" w:hint="eastAsia"/>
          <w:kern w:val="0"/>
          <w:szCs w:val="21"/>
        </w:rPr>
        <w:t xml:space="preserve">  </w:t>
      </w:r>
      <w:r>
        <w:rPr>
          <w:rFonts w:cs="MS-Mincho"/>
          <w:kern w:val="0"/>
          <w:szCs w:val="21"/>
        </w:rPr>
        <w:t xml:space="preserve"> The letter continues:</w:t>
      </w:r>
    </w:p>
    <w:p w:rsidR="00445BFD" w:rsidRDefault="00445BFD"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Creation of the HHIF is a big step forward </w:t>
      </w:r>
      <w:r w:rsidR="007E350A" w:rsidRPr="009C26FA">
        <w:rPr>
          <w:rFonts w:cs="MS-Mincho"/>
          <w:kern w:val="0"/>
          <w:szCs w:val="21"/>
        </w:rPr>
        <w:t xml:space="preserve">to create a suitable </w:t>
      </w:r>
      <w:r w:rsidR="00365D52" w:rsidRPr="009C26FA">
        <w:rPr>
          <w:rFonts w:cs="MS-Mincho"/>
          <w:kern w:val="0"/>
          <w:szCs w:val="21"/>
        </w:rPr>
        <w:t xml:space="preserve">general </w:t>
      </w:r>
      <w:r w:rsidR="007E350A" w:rsidRPr="009C26FA">
        <w:rPr>
          <w:rFonts w:cs="MS-Mincho"/>
          <w:kern w:val="0"/>
          <w:szCs w:val="21"/>
        </w:rPr>
        <w:t xml:space="preserve">circumstances for </w:t>
      </w:r>
      <w:r w:rsidRPr="009C26FA">
        <w:rPr>
          <w:rFonts w:cs="MS-Mincho"/>
          <w:kern w:val="0"/>
          <w:szCs w:val="21"/>
        </w:rPr>
        <w:t xml:space="preserve">perpetual peace-building among the rich and the poor </w:t>
      </w:r>
      <w:r w:rsidR="00365D52" w:rsidRPr="009C26FA">
        <w:rPr>
          <w:rFonts w:cs="MS-Mincho"/>
          <w:kern w:val="0"/>
          <w:szCs w:val="21"/>
        </w:rPr>
        <w:t xml:space="preserve">(descendants of the colonizers and the colonized) </w:t>
      </w:r>
      <w:r w:rsidRPr="009C26FA">
        <w:rPr>
          <w:rFonts w:cs="MS-Mincho"/>
          <w:kern w:val="0"/>
          <w:szCs w:val="21"/>
        </w:rPr>
        <w:t>on the Earth. However, we need the second step to secure the peace among all individuals</w:t>
      </w:r>
      <w:r w:rsidR="00365D52" w:rsidRPr="009C26FA">
        <w:rPr>
          <w:rFonts w:cs="MS-Mincho"/>
          <w:kern w:val="0"/>
          <w:szCs w:val="21"/>
        </w:rPr>
        <w:t xml:space="preserve"> who have or inherited</w:t>
      </w:r>
      <w:r w:rsidR="00E54F34" w:rsidRPr="009C26FA">
        <w:rPr>
          <w:rFonts w:cs="MS-Mincho"/>
          <w:kern w:val="0"/>
          <w:szCs w:val="21"/>
        </w:rPr>
        <w:t xml:space="preserve"> memories and</w:t>
      </w:r>
      <w:r w:rsidR="00722BB5" w:rsidRPr="009C26FA">
        <w:rPr>
          <w:rFonts w:cs="MS-Mincho"/>
          <w:kern w:val="0"/>
          <w:szCs w:val="21"/>
        </w:rPr>
        <w:t>/or</w:t>
      </w:r>
      <w:r w:rsidR="00E54F34" w:rsidRPr="009C26FA">
        <w:rPr>
          <w:rFonts w:cs="MS-Mincho"/>
          <w:kern w:val="0"/>
          <w:szCs w:val="21"/>
        </w:rPr>
        <w:t xml:space="preserve"> real disadvantage</w:t>
      </w:r>
      <w:r w:rsidR="00722BB5" w:rsidRPr="009C26FA">
        <w:rPr>
          <w:rFonts w:cs="MS-Mincho"/>
          <w:kern w:val="0"/>
          <w:szCs w:val="21"/>
        </w:rPr>
        <w:t>s from individual cases of historical injustice.</w:t>
      </w:r>
      <w:r w:rsidR="00722BB5">
        <w:rPr>
          <w:rFonts w:cs="MS-Mincho"/>
          <w:kern w:val="0"/>
          <w:szCs w:val="21"/>
        </w:rPr>
        <w:t xml:space="preserve"> ”</w:t>
      </w:r>
      <w:r w:rsidR="00365D52">
        <w:rPr>
          <w:rFonts w:cs="MS-Mincho"/>
          <w:kern w:val="0"/>
          <w:szCs w:val="21"/>
        </w:rPr>
        <w:t xml:space="preserve"> </w:t>
      </w:r>
      <w:r>
        <w:rPr>
          <w:rFonts w:cs="MS-Mincho"/>
          <w:kern w:val="0"/>
          <w:szCs w:val="21"/>
        </w:rPr>
        <w:t xml:space="preserve">   </w:t>
      </w:r>
    </w:p>
    <w:p w:rsidR="00445BFD" w:rsidRDefault="00445BFD" w:rsidP="00C3464C">
      <w:pPr>
        <w:widowControl/>
        <w:autoSpaceDE w:val="0"/>
        <w:autoSpaceDN w:val="0"/>
        <w:adjustRightInd w:val="0"/>
        <w:spacing w:line="260" w:lineRule="exact"/>
        <w:jc w:val="left"/>
        <w:rPr>
          <w:rFonts w:cs="MS-Mincho"/>
          <w:kern w:val="0"/>
          <w:szCs w:val="21"/>
        </w:rPr>
      </w:pPr>
    </w:p>
    <w:p w:rsidR="0001395E" w:rsidRDefault="00B33EB1" w:rsidP="00C3464C">
      <w:pPr>
        <w:widowControl/>
        <w:autoSpaceDE w:val="0"/>
        <w:autoSpaceDN w:val="0"/>
        <w:adjustRightInd w:val="0"/>
        <w:spacing w:line="260" w:lineRule="exact"/>
        <w:jc w:val="left"/>
        <w:rPr>
          <w:rFonts w:cs="MS-Mincho"/>
          <w:kern w:val="0"/>
          <w:szCs w:val="21"/>
        </w:rPr>
      </w:pPr>
      <w:r>
        <w:rPr>
          <w:rFonts w:cs="MS-Mincho"/>
          <w:kern w:val="0"/>
          <w:szCs w:val="21"/>
        </w:rPr>
        <w:t>“</w:t>
      </w:r>
      <w:r w:rsidR="00722BB5">
        <w:rPr>
          <w:rFonts w:cs="MS-Mincho"/>
          <w:kern w:val="0"/>
          <w:szCs w:val="21"/>
        </w:rPr>
        <w:t xml:space="preserve">Therefore, </w:t>
      </w:r>
      <w:r>
        <w:rPr>
          <w:rFonts w:cs="MS-Mincho"/>
          <w:kern w:val="0"/>
          <w:szCs w:val="21"/>
        </w:rPr>
        <w:t xml:space="preserve">HHIF should organize the </w:t>
      </w:r>
      <w:r w:rsidR="0001395E" w:rsidRPr="0001395E">
        <w:rPr>
          <w:rFonts w:cs="MS-Mincho"/>
          <w:kern w:val="0"/>
          <w:szCs w:val="21"/>
        </w:rPr>
        <w:t>Attached Tribunals for Redress of Historical Injustices</w:t>
      </w:r>
      <w:r w:rsidR="0001395E">
        <w:rPr>
          <w:rFonts w:cs="MS-Mincho"/>
          <w:kern w:val="0"/>
          <w:szCs w:val="21"/>
        </w:rPr>
        <w:t xml:space="preserve"> (ATRHI) in response to complaint</w:t>
      </w:r>
      <w:r w:rsidR="00052664">
        <w:rPr>
          <w:rFonts w:cs="MS-Mincho"/>
          <w:kern w:val="0"/>
          <w:szCs w:val="21"/>
        </w:rPr>
        <w:t>s</w:t>
      </w:r>
      <w:r w:rsidR="0001395E">
        <w:rPr>
          <w:rFonts w:cs="MS-Mincho"/>
          <w:kern w:val="0"/>
          <w:szCs w:val="21"/>
        </w:rPr>
        <w:t xml:space="preserve"> of </w:t>
      </w:r>
      <w:r w:rsidR="0001395E" w:rsidRPr="0001395E">
        <w:rPr>
          <w:rFonts w:cs="MS-Mincho"/>
          <w:kern w:val="0"/>
          <w:szCs w:val="21"/>
        </w:rPr>
        <w:t>individual case</w:t>
      </w:r>
      <w:r w:rsidR="00052664">
        <w:rPr>
          <w:rFonts w:cs="MS-Mincho"/>
          <w:kern w:val="0"/>
          <w:szCs w:val="21"/>
        </w:rPr>
        <w:t>s</w:t>
      </w:r>
      <w:r w:rsidR="0001395E" w:rsidRPr="0001395E">
        <w:rPr>
          <w:rFonts w:cs="MS-Mincho"/>
          <w:kern w:val="0"/>
          <w:szCs w:val="21"/>
        </w:rPr>
        <w:t xml:space="preserve"> of historical injustice</w:t>
      </w:r>
      <w:r w:rsidR="00052664">
        <w:rPr>
          <w:rFonts w:cs="MS-Mincho"/>
          <w:kern w:val="0"/>
          <w:szCs w:val="21"/>
        </w:rPr>
        <w:t>s</w:t>
      </w:r>
      <w:r w:rsidR="0001395E" w:rsidRPr="0001395E">
        <w:rPr>
          <w:rFonts w:cs="MS-Mincho"/>
          <w:kern w:val="0"/>
          <w:szCs w:val="21"/>
        </w:rPr>
        <w:t xml:space="preserve"> </w:t>
      </w:r>
      <w:r w:rsidR="0001395E">
        <w:rPr>
          <w:rFonts w:cs="MS-Mincho"/>
          <w:kern w:val="0"/>
          <w:szCs w:val="21"/>
        </w:rPr>
        <w:t>by any persons who participate in the resident</w:t>
      </w:r>
      <w:r w:rsidR="00244FB4">
        <w:rPr>
          <w:rFonts w:cs="MS-Mincho"/>
          <w:kern w:val="0"/>
          <w:szCs w:val="21"/>
        </w:rPr>
        <w:t>ial community meetings</w:t>
      </w:r>
      <w:r w:rsidR="0001395E">
        <w:rPr>
          <w:rFonts w:cs="MS-Mincho"/>
          <w:kern w:val="0"/>
          <w:szCs w:val="21"/>
        </w:rPr>
        <w:t xml:space="preserve">.” </w:t>
      </w:r>
      <w:r w:rsidR="0001395E" w:rsidRPr="0001395E">
        <w:rPr>
          <w:rFonts w:cs="MS-Mincho"/>
          <w:kern w:val="0"/>
          <w:szCs w:val="21"/>
        </w:rPr>
        <w:t xml:space="preserve"> </w:t>
      </w:r>
    </w:p>
    <w:p w:rsidR="0001395E" w:rsidRDefault="0001395E" w:rsidP="00C3464C">
      <w:pPr>
        <w:widowControl/>
        <w:autoSpaceDE w:val="0"/>
        <w:autoSpaceDN w:val="0"/>
        <w:adjustRightInd w:val="0"/>
        <w:spacing w:line="260" w:lineRule="exact"/>
        <w:jc w:val="left"/>
        <w:rPr>
          <w:rFonts w:cs="MS-Mincho"/>
          <w:kern w:val="0"/>
          <w:szCs w:val="21"/>
        </w:rPr>
      </w:pPr>
    </w:p>
    <w:p w:rsidR="0001395E" w:rsidRDefault="00052664"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ATRHI should proceed </w:t>
      </w:r>
      <w:r w:rsidR="00490A7E" w:rsidRPr="009C26FA">
        <w:rPr>
          <w:rFonts w:cs="MS-Mincho"/>
          <w:kern w:val="0"/>
          <w:szCs w:val="21"/>
        </w:rPr>
        <w:t>the process for redress of historical injustice, i.e.</w:t>
      </w:r>
      <w:r w:rsidR="00FC0206" w:rsidRPr="009C26FA">
        <w:rPr>
          <w:rFonts w:cs="MS-Mincho"/>
          <w:kern w:val="0"/>
          <w:szCs w:val="21"/>
        </w:rPr>
        <w:t xml:space="preserve"> fact finding research by historians and archivists, public </w:t>
      </w:r>
      <w:r w:rsidR="00773E64" w:rsidRPr="009C26FA">
        <w:rPr>
          <w:rFonts w:cs="MS-Mincho"/>
          <w:kern w:val="0"/>
          <w:szCs w:val="21"/>
        </w:rPr>
        <w:t>hearing</w:t>
      </w:r>
      <w:r w:rsidR="00F66D06" w:rsidRPr="009C26FA">
        <w:rPr>
          <w:rFonts w:cs="MS-Mincho"/>
          <w:kern w:val="0"/>
          <w:szCs w:val="21"/>
        </w:rPr>
        <w:t>s</w:t>
      </w:r>
      <w:r w:rsidR="00773E64" w:rsidRPr="009C26FA">
        <w:rPr>
          <w:rFonts w:cs="MS-Mincho"/>
          <w:kern w:val="0"/>
          <w:szCs w:val="21"/>
        </w:rPr>
        <w:t xml:space="preserve"> and </w:t>
      </w:r>
      <w:r w:rsidR="00FC0206" w:rsidRPr="009C26FA">
        <w:rPr>
          <w:rFonts w:cs="MS-Mincho"/>
          <w:kern w:val="0"/>
          <w:szCs w:val="21"/>
        </w:rPr>
        <w:t xml:space="preserve">testimonies at </w:t>
      </w:r>
      <w:r w:rsidR="004A359B" w:rsidRPr="009C26FA">
        <w:rPr>
          <w:rFonts w:cs="MS-Mincho"/>
          <w:kern w:val="0"/>
          <w:szCs w:val="21"/>
        </w:rPr>
        <w:t>the residents’ assembly of the concerning areas</w:t>
      </w:r>
      <w:r w:rsidR="00FC0206" w:rsidRPr="009C26FA">
        <w:rPr>
          <w:rFonts w:cs="MS-Mincho"/>
          <w:kern w:val="0"/>
          <w:szCs w:val="21"/>
        </w:rPr>
        <w:t>,</w:t>
      </w:r>
      <w:r w:rsidR="004A359B" w:rsidRPr="009C26FA">
        <w:rPr>
          <w:rFonts w:cs="MS-Mincho"/>
          <w:kern w:val="0"/>
          <w:szCs w:val="21"/>
        </w:rPr>
        <w:t xml:space="preserve"> recommendation by legal specialists, </w:t>
      </w:r>
      <w:r w:rsidR="00F720B0" w:rsidRPr="009C26FA">
        <w:rPr>
          <w:rFonts w:cs="MS-Mincho"/>
          <w:kern w:val="0"/>
          <w:szCs w:val="21"/>
        </w:rPr>
        <w:t>apologies, reparation, compensation, etc.</w:t>
      </w:r>
      <w:r w:rsidR="00F720B0">
        <w:rPr>
          <w:rFonts w:cs="MS-Mincho"/>
          <w:kern w:val="0"/>
          <w:szCs w:val="21"/>
        </w:rPr>
        <w:t xml:space="preserve">, </w:t>
      </w:r>
      <w:r w:rsidR="0024768B">
        <w:rPr>
          <w:rFonts w:cs="MS-Mincho"/>
          <w:kern w:val="0"/>
          <w:szCs w:val="21"/>
        </w:rPr>
        <w:t xml:space="preserve">which follows the so-called Waitangi process in </w:t>
      </w:r>
      <w:proofErr w:type="spellStart"/>
      <w:r w:rsidR="0024768B">
        <w:rPr>
          <w:rFonts w:cs="MS-Mincho"/>
          <w:kern w:val="0"/>
          <w:szCs w:val="21"/>
        </w:rPr>
        <w:t>Aotearoa</w:t>
      </w:r>
      <w:proofErr w:type="spellEnd"/>
      <w:r w:rsidR="0024768B">
        <w:rPr>
          <w:rFonts w:cs="MS-Mincho"/>
          <w:kern w:val="0"/>
          <w:szCs w:val="21"/>
        </w:rPr>
        <w:t xml:space="preserve">/New Zealand </w:t>
      </w:r>
      <w:r w:rsidR="00B1792D">
        <w:rPr>
          <w:rFonts w:cs="MS-Mincho"/>
          <w:kern w:val="0"/>
          <w:szCs w:val="21"/>
        </w:rPr>
        <w:t xml:space="preserve">since 1975 </w:t>
      </w:r>
      <w:r w:rsidR="0024768B">
        <w:rPr>
          <w:rFonts w:cs="MS-Mincho"/>
          <w:kern w:val="0"/>
          <w:szCs w:val="21"/>
        </w:rPr>
        <w:t xml:space="preserve">regarding the colonization of Maori indigenous </w:t>
      </w:r>
      <w:r w:rsidR="0024768B">
        <w:rPr>
          <w:rFonts w:cs="MS-Mincho"/>
          <w:kern w:val="0"/>
          <w:szCs w:val="21"/>
        </w:rPr>
        <w:lastRenderedPageBreak/>
        <w:t>people by the government of United Kingdom</w:t>
      </w:r>
      <w:r w:rsidR="005765B4">
        <w:rPr>
          <w:rFonts w:cs="MS-Mincho"/>
          <w:kern w:val="0"/>
          <w:szCs w:val="21"/>
        </w:rPr>
        <w:t xml:space="preserve"> in 19</w:t>
      </w:r>
      <w:r w:rsidR="005765B4" w:rsidRPr="005765B4">
        <w:rPr>
          <w:rFonts w:cs="MS-Mincho"/>
          <w:kern w:val="0"/>
          <w:szCs w:val="21"/>
          <w:vertAlign w:val="superscript"/>
        </w:rPr>
        <w:t>th</w:t>
      </w:r>
      <w:r w:rsidR="005765B4">
        <w:rPr>
          <w:rFonts w:cs="MS-Mincho"/>
          <w:kern w:val="0"/>
          <w:szCs w:val="21"/>
        </w:rPr>
        <w:t xml:space="preserve"> century</w:t>
      </w:r>
      <w:r w:rsidR="00773E64">
        <w:rPr>
          <w:rFonts w:cs="MS-Mincho"/>
          <w:kern w:val="0"/>
          <w:szCs w:val="21"/>
        </w:rPr>
        <w:t>. The</w:t>
      </w:r>
      <w:r w:rsidR="00F720B0">
        <w:rPr>
          <w:rFonts w:cs="MS-Mincho"/>
          <w:kern w:val="0"/>
          <w:szCs w:val="21"/>
        </w:rPr>
        <w:t xml:space="preserve"> necessary cost for them should be paid by HHIF.”</w:t>
      </w:r>
    </w:p>
    <w:p w:rsidR="00F720B0" w:rsidRPr="00773E64" w:rsidRDefault="00F720B0" w:rsidP="00C3464C">
      <w:pPr>
        <w:widowControl/>
        <w:autoSpaceDE w:val="0"/>
        <w:autoSpaceDN w:val="0"/>
        <w:adjustRightInd w:val="0"/>
        <w:spacing w:line="260" w:lineRule="exact"/>
        <w:jc w:val="left"/>
        <w:rPr>
          <w:rFonts w:cs="MS-Mincho"/>
          <w:kern w:val="0"/>
          <w:szCs w:val="21"/>
        </w:rPr>
      </w:pPr>
    </w:p>
    <w:p w:rsidR="00E76DFA" w:rsidRDefault="00722BB5"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Those two steps to redress of historical injustice </w:t>
      </w:r>
      <w:r w:rsidR="00F66D06" w:rsidRPr="009C26FA">
        <w:rPr>
          <w:rFonts w:cs="MS-Mincho"/>
          <w:kern w:val="0"/>
          <w:szCs w:val="21"/>
        </w:rPr>
        <w:t>might not be so easy to launch</w:t>
      </w:r>
      <w:r w:rsidR="00F66D06">
        <w:rPr>
          <w:rFonts w:cs="MS-Mincho"/>
          <w:kern w:val="0"/>
          <w:szCs w:val="21"/>
        </w:rPr>
        <w:t xml:space="preserve">, </w:t>
      </w:r>
      <w:r>
        <w:rPr>
          <w:rFonts w:cs="MS-Mincho"/>
          <w:kern w:val="0"/>
          <w:szCs w:val="21"/>
        </w:rPr>
        <w:t xml:space="preserve">because we need </w:t>
      </w:r>
      <w:r w:rsidR="00186CD6">
        <w:rPr>
          <w:rFonts w:cs="MS-Mincho"/>
          <w:kern w:val="0"/>
          <w:szCs w:val="21"/>
        </w:rPr>
        <w:t xml:space="preserve">a united political will of all governments of the world for </w:t>
      </w:r>
      <w:r w:rsidR="00F66D06">
        <w:rPr>
          <w:rFonts w:cs="MS-Mincho"/>
          <w:kern w:val="0"/>
          <w:szCs w:val="21"/>
        </w:rPr>
        <w:t>them</w:t>
      </w:r>
      <w:r w:rsidR="00186CD6">
        <w:rPr>
          <w:rFonts w:cs="MS-Mincho"/>
          <w:kern w:val="0"/>
          <w:szCs w:val="21"/>
        </w:rPr>
        <w:t>. But we should seek for any kind of possibilities</w:t>
      </w:r>
      <w:r w:rsidR="00B1792D">
        <w:rPr>
          <w:rFonts w:cs="MS-Mincho"/>
          <w:kern w:val="0"/>
          <w:szCs w:val="21"/>
        </w:rPr>
        <w:t xml:space="preserve"> to accomplish it</w:t>
      </w:r>
      <w:r w:rsidR="00186CD6">
        <w:rPr>
          <w:rFonts w:cs="MS-Mincho"/>
          <w:kern w:val="0"/>
          <w:szCs w:val="21"/>
        </w:rPr>
        <w:t>.</w:t>
      </w:r>
      <w:r w:rsidR="00E76DFA">
        <w:rPr>
          <w:rFonts w:cs="MS-Mincho"/>
          <w:kern w:val="0"/>
          <w:szCs w:val="21"/>
        </w:rPr>
        <w:t>”</w:t>
      </w:r>
    </w:p>
    <w:p w:rsidR="00E76DFA" w:rsidRPr="00B1792D" w:rsidRDefault="00E76DFA" w:rsidP="00C3464C">
      <w:pPr>
        <w:widowControl/>
        <w:autoSpaceDE w:val="0"/>
        <w:autoSpaceDN w:val="0"/>
        <w:adjustRightInd w:val="0"/>
        <w:spacing w:line="260" w:lineRule="exact"/>
        <w:jc w:val="left"/>
        <w:rPr>
          <w:rFonts w:cs="MS-Mincho"/>
          <w:kern w:val="0"/>
          <w:szCs w:val="21"/>
        </w:rPr>
      </w:pPr>
    </w:p>
    <w:p w:rsidR="00026B90" w:rsidRDefault="00E76DFA"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Therefore, the Japanese Government propose</w:t>
      </w:r>
      <w:r w:rsidR="00026B90" w:rsidRPr="009C26FA">
        <w:rPr>
          <w:rFonts w:cs="MS-Mincho"/>
          <w:kern w:val="0"/>
          <w:szCs w:val="21"/>
        </w:rPr>
        <w:t xml:space="preserve"> to launch a regional HHIF among East Asian countries, i.e. China, Taiwan, North Korea, South Korea and Japan</w:t>
      </w:r>
      <w:r w:rsidR="00026B90">
        <w:rPr>
          <w:rFonts w:cs="MS-Mincho"/>
          <w:kern w:val="0"/>
          <w:szCs w:val="21"/>
        </w:rPr>
        <w:t>.”</w:t>
      </w:r>
    </w:p>
    <w:p w:rsidR="00026B90" w:rsidRDefault="00026B90" w:rsidP="00C3464C">
      <w:pPr>
        <w:widowControl/>
        <w:autoSpaceDE w:val="0"/>
        <w:autoSpaceDN w:val="0"/>
        <w:adjustRightInd w:val="0"/>
        <w:spacing w:line="260" w:lineRule="exact"/>
        <w:jc w:val="left"/>
        <w:rPr>
          <w:rFonts w:cs="MS-Mincho"/>
          <w:kern w:val="0"/>
          <w:szCs w:val="21"/>
        </w:rPr>
      </w:pPr>
    </w:p>
    <w:p w:rsidR="00026B90" w:rsidRDefault="00026B90"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In East Asian politics, redress of historical injustice remains a key issue for sustainable peacebuilding among those five count</w:t>
      </w:r>
      <w:r w:rsidR="00F66D06" w:rsidRPr="009C26FA">
        <w:rPr>
          <w:rFonts w:cs="MS-Mincho"/>
          <w:kern w:val="0"/>
          <w:szCs w:val="21"/>
        </w:rPr>
        <w:t>r</w:t>
      </w:r>
      <w:r w:rsidRPr="009C26FA">
        <w:rPr>
          <w:rFonts w:cs="MS-Mincho"/>
          <w:kern w:val="0"/>
          <w:szCs w:val="21"/>
        </w:rPr>
        <w:t>ies. But the issue has been manipulated by most politicians of those countries as a source of mass mobilization of the poor or the precariat</w:t>
      </w:r>
      <w:r w:rsidR="00A8098A" w:rsidRPr="009C26FA">
        <w:rPr>
          <w:rFonts w:cs="MS-Mincho"/>
          <w:kern w:val="0"/>
          <w:szCs w:val="21"/>
        </w:rPr>
        <w:t>,</w:t>
      </w:r>
      <w:r w:rsidRPr="009C26FA">
        <w:rPr>
          <w:rFonts w:cs="MS-Mincho"/>
          <w:kern w:val="0"/>
          <w:szCs w:val="21"/>
        </w:rPr>
        <w:t xml:space="preserve"> not for peacebuilding but for power-keeping of those politicians and ruling elites</w:t>
      </w:r>
      <w:r w:rsidR="00B1792D" w:rsidRPr="009C26FA">
        <w:rPr>
          <w:rFonts w:cs="MS-Mincho"/>
          <w:kern w:val="0"/>
          <w:szCs w:val="21"/>
        </w:rPr>
        <w:t xml:space="preserve"> as well as keeping military spending as a source </w:t>
      </w:r>
      <w:r w:rsidR="00A8098A" w:rsidRPr="009C26FA">
        <w:rPr>
          <w:rFonts w:cs="MS-Mincho"/>
          <w:kern w:val="0"/>
          <w:szCs w:val="21"/>
        </w:rPr>
        <w:t xml:space="preserve">of </w:t>
      </w:r>
      <w:r w:rsidR="00B1792D" w:rsidRPr="009C26FA">
        <w:rPr>
          <w:rFonts w:cs="MS-Mincho"/>
          <w:kern w:val="0"/>
          <w:szCs w:val="21"/>
        </w:rPr>
        <w:t>benefit for them</w:t>
      </w:r>
      <w:r w:rsidRPr="00026B90">
        <w:rPr>
          <w:rFonts w:cs="MS-Mincho"/>
          <w:kern w:val="0"/>
          <w:szCs w:val="21"/>
        </w:rPr>
        <w:t>.</w:t>
      </w:r>
      <w:r>
        <w:rPr>
          <w:rFonts w:cs="MS-Mincho"/>
          <w:kern w:val="0"/>
          <w:szCs w:val="21"/>
        </w:rPr>
        <w:t>”</w:t>
      </w:r>
    </w:p>
    <w:p w:rsidR="00026B90" w:rsidRPr="00B1792D" w:rsidRDefault="00026B90" w:rsidP="00C3464C">
      <w:pPr>
        <w:widowControl/>
        <w:autoSpaceDE w:val="0"/>
        <w:autoSpaceDN w:val="0"/>
        <w:adjustRightInd w:val="0"/>
        <w:spacing w:line="260" w:lineRule="exact"/>
        <w:jc w:val="left"/>
        <w:rPr>
          <w:rFonts w:cs="MS-Mincho"/>
          <w:kern w:val="0"/>
          <w:szCs w:val="21"/>
        </w:rPr>
      </w:pPr>
    </w:p>
    <w:p w:rsidR="008131E1" w:rsidRDefault="000C26E0"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9C26FA">
        <w:rPr>
          <w:rFonts w:cs="MS-Mincho"/>
          <w:kern w:val="0"/>
          <w:szCs w:val="21"/>
        </w:rPr>
        <w:t xml:space="preserve">After a long debate among us, Japanese people have finally concluded that </w:t>
      </w:r>
      <w:r w:rsidR="008131E1" w:rsidRPr="009C26FA">
        <w:rPr>
          <w:rFonts w:cs="MS-Mincho"/>
          <w:kern w:val="0"/>
          <w:szCs w:val="21"/>
        </w:rPr>
        <w:t>creation of HHIF</w:t>
      </w:r>
      <w:r w:rsidRPr="009C26FA">
        <w:rPr>
          <w:rFonts w:cs="MS-Mincho"/>
          <w:kern w:val="0"/>
          <w:szCs w:val="21"/>
        </w:rPr>
        <w:t xml:space="preserve"> is the </w:t>
      </w:r>
      <w:r w:rsidR="008131E1" w:rsidRPr="009C26FA">
        <w:rPr>
          <w:rFonts w:cs="MS-Mincho"/>
          <w:kern w:val="0"/>
          <w:szCs w:val="21"/>
        </w:rPr>
        <w:t>best</w:t>
      </w:r>
      <w:r w:rsidRPr="009C26FA">
        <w:rPr>
          <w:rFonts w:cs="MS-Mincho"/>
          <w:kern w:val="0"/>
          <w:szCs w:val="21"/>
        </w:rPr>
        <w:t xml:space="preserve"> way to get out of the vicious circle of </w:t>
      </w:r>
      <w:r w:rsidR="00B1792D" w:rsidRPr="009C26FA">
        <w:rPr>
          <w:rFonts w:cs="MS-Mincho"/>
          <w:kern w:val="0"/>
          <w:szCs w:val="21"/>
        </w:rPr>
        <w:t xml:space="preserve">suspicious gaze about </w:t>
      </w:r>
      <w:r w:rsidRPr="009C26FA">
        <w:rPr>
          <w:rFonts w:cs="MS-Mincho"/>
          <w:kern w:val="0"/>
          <w:szCs w:val="21"/>
        </w:rPr>
        <w:t>retaliation against historical injustice</w:t>
      </w:r>
      <w:r w:rsidR="008131E1" w:rsidRPr="009C26FA">
        <w:rPr>
          <w:rFonts w:cs="MS-Mincho"/>
          <w:kern w:val="0"/>
          <w:szCs w:val="21"/>
        </w:rPr>
        <w:t xml:space="preserve"> among nations.</w:t>
      </w:r>
      <w:r w:rsidR="008131E1" w:rsidRPr="009C26FA">
        <w:t xml:space="preserve"> </w:t>
      </w:r>
      <w:r w:rsidR="008131E1" w:rsidRPr="009C26FA">
        <w:rPr>
          <w:rFonts w:cs="MS-Mincho"/>
          <w:kern w:val="0"/>
          <w:szCs w:val="21"/>
        </w:rPr>
        <w:t>East Asian economy is not poor anymore, although there are still so many poor people there and precariat is growing. Global companies based in East Asian countries have had already enough assets to afford regional basic income guarantee for all the people in this region</w:t>
      </w:r>
      <w:r w:rsidR="008131E1">
        <w:rPr>
          <w:rFonts w:cs="MS-Mincho"/>
          <w:kern w:val="0"/>
          <w:szCs w:val="21"/>
        </w:rPr>
        <w:t>.”</w:t>
      </w:r>
    </w:p>
    <w:p w:rsidR="008131E1" w:rsidRDefault="008131E1" w:rsidP="00C3464C">
      <w:pPr>
        <w:widowControl/>
        <w:autoSpaceDE w:val="0"/>
        <w:autoSpaceDN w:val="0"/>
        <w:adjustRightInd w:val="0"/>
        <w:spacing w:line="260" w:lineRule="exact"/>
        <w:jc w:val="left"/>
        <w:rPr>
          <w:rFonts w:cs="MS-Mincho"/>
          <w:kern w:val="0"/>
          <w:szCs w:val="21"/>
        </w:rPr>
      </w:pPr>
    </w:p>
    <w:p w:rsidR="00026B90" w:rsidRDefault="008131E1" w:rsidP="00C3464C">
      <w:pPr>
        <w:widowControl/>
        <w:autoSpaceDE w:val="0"/>
        <w:autoSpaceDN w:val="0"/>
        <w:adjustRightInd w:val="0"/>
        <w:spacing w:line="260" w:lineRule="exact"/>
        <w:jc w:val="left"/>
        <w:rPr>
          <w:rFonts w:cs="MS-Mincho"/>
          <w:kern w:val="0"/>
          <w:szCs w:val="21"/>
        </w:rPr>
      </w:pPr>
      <w:r>
        <w:rPr>
          <w:rFonts w:cs="MS-Mincho"/>
          <w:kern w:val="0"/>
          <w:szCs w:val="21"/>
        </w:rPr>
        <w:t>“</w:t>
      </w:r>
      <w:r w:rsidRPr="00AB3170">
        <w:rPr>
          <w:rFonts w:cs="MS-Mincho"/>
          <w:kern w:val="0"/>
          <w:szCs w:val="21"/>
        </w:rPr>
        <w:t xml:space="preserve">Launching East Asian regional HHIF </w:t>
      </w:r>
      <w:r w:rsidR="002B13D2" w:rsidRPr="00AB3170">
        <w:rPr>
          <w:rFonts w:cs="MS-Mincho"/>
          <w:kern w:val="0"/>
          <w:szCs w:val="21"/>
        </w:rPr>
        <w:t xml:space="preserve">will not only </w:t>
      </w:r>
      <w:r w:rsidRPr="00AB3170">
        <w:rPr>
          <w:rFonts w:cs="MS-Mincho"/>
          <w:kern w:val="0"/>
          <w:szCs w:val="21"/>
        </w:rPr>
        <w:t>be</w:t>
      </w:r>
      <w:r w:rsidR="002B13D2" w:rsidRPr="00AB3170">
        <w:rPr>
          <w:rFonts w:cs="MS-Mincho"/>
          <w:kern w:val="0"/>
          <w:szCs w:val="21"/>
        </w:rPr>
        <w:t xml:space="preserve">come </w:t>
      </w:r>
      <w:r w:rsidRPr="00AB3170">
        <w:rPr>
          <w:rFonts w:cs="MS-Mincho"/>
          <w:kern w:val="0"/>
          <w:szCs w:val="21"/>
        </w:rPr>
        <w:t xml:space="preserve">a good starting point for the </w:t>
      </w:r>
      <w:r w:rsidR="002B13D2" w:rsidRPr="00AB3170">
        <w:rPr>
          <w:rFonts w:cs="MS-Mincho"/>
          <w:kern w:val="0"/>
          <w:szCs w:val="21"/>
        </w:rPr>
        <w:t>complete HHIF on the Earth, but also create a good example of peace-building among countries</w:t>
      </w:r>
      <w:r w:rsidR="00F66D06" w:rsidRPr="00AB3170">
        <w:rPr>
          <w:rFonts w:cs="MS-Mincho"/>
          <w:kern w:val="0"/>
          <w:szCs w:val="21"/>
        </w:rPr>
        <w:t xml:space="preserve"> in longstanding conflict</w:t>
      </w:r>
      <w:r w:rsidR="00244FB4" w:rsidRPr="00AB3170">
        <w:rPr>
          <w:rFonts w:cs="MS-Mincho"/>
          <w:kern w:val="0"/>
          <w:szCs w:val="21"/>
        </w:rPr>
        <w:t>s</w:t>
      </w:r>
      <w:r w:rsidR="00F66D06">
        <w:rPr>
          <w:rFonts w:cs="MS-Mincho"/>
          <w:kern w:val="0"/>
          <w:szCs w:val="21"/>
        </w:rPr>
        <w:t>.</w:t>
      </w:r>
      <w:r w:rsidR="002B13D2">
        <w:rPr>
          <w:rFonts w:cs="MS-Mincho"/>
          <w:kern w:val="0"/>
          <w:szCs w:val="21"/>
        </w:rPr>
        <w:t>”</w:t>
      </w:r>
      <w:r>
        <w:rPr>
          <w:rFonts w:cs="MS-Mincho"/>
          <w:kern w:val="0"/>
          <w:szCs w:val="21"/>
        </w:rPr>
        <w:t xml:space="preserve"> </w:t>
      </w:r>
    </w:p>
    <w:p w:rsidR="00CC74E7" w:rsidRPr="00B33EB1" w:rsidRDefault="00CC74E7" w:rsidP="00C3464C">
      <w:pPr>
        <w:widowControl/>
        <w:autoSpaceDE w:val="0"/>
        <w:autoSpaceDN w:val="0"/>
        <w:adjustRightInd w:val="0"/>
        <w:spacing w:line="260" w:lineRule="exact"/>
        <w:jc w:val="left"/>
        <w:rPr>
          <w:rFonts w:cs="MS-Mincho"/>
          <w:kern w:val="0"/>
          <w:szCs w:val="21"/>
        </w:rPr>
      </w:pPr>
    </w:p>
    <w:p w:rsidR="00F762A8" w:rsidRPr="00CC74E7" w:rsidRDefault="00C3464C" w:rsidP="00C3464C">
      <w:pPr>
        <w:widowControl/>
        <w:autoSpaceDE w:val="0"/>
        <w:autoSpaceDN w:val="0"/>
        <w:adjustRightInd w:val="0"/>
        <w:spacing w:line="260" w:lineRule="exact"/>
        <w:jc w:val="left"/>
        <w:rPr>
          <w:rFonts w:cs="MS-Mincho"/>
          <w:b/>
          <w:kern w:val="0"/>
          <w:szCs w:val="21"/>
        </w:rPr>
      </w:pPr>
      <w:r w:rsidRPr="00CC74E7">
        <w:rPr>
          <w:rFonts w:cs="MS-Mincho" w:hint="eastAsia"/>
          <w:b/>
          <w:kern w:val="0"/>
          <w:szCs w:val="21"/>
        </w:rPr>
        <w:t xml:space="preserve">Ⅳ　</w:t>
      </w:r>
      <w:r w:rsidRPr="00CC74E7">
        <w:rPr>
          <w:rFonts w:cs="MS-Mincho" w:hint="eastAsia"/>
          <w:b/>
          <w:kern w:val="0"/>
          <w:szCs w:val="21"/>
        </w:rPr>
        <w:t>Conclusion</w:t>
      </w:r>
      <w:r w:rsidR="00B33EB1" w:rsidRPr="00CC74E7">
        <w:rPr>
          <w:rFonts w:cs="MS-Mincho"/>
          <w:b/>
          <w:kern w:val="0"/>
          <w:szCs w:val="21"/>
        </w:rPr>
        <w:t xml:space="preserve">  </w:t>
      </w:r>
    </w:p>
    <w:p w:rsidR="00F762A8" w:rsidRDefault="00F762A8" w:rsidP="00DD566C">
      <w:pPr>
        <w:widowControl/>
        <w:autoSpaceDE w:val="0"/>
        <w:autoSpaceDN w:val="0"/>
        <w:adjustRightInd w:val="0"/>
        <w:spacing w:line="260" w:lineRule="exact"/>
        <w:jc w:val="left"/>
        <w:rPr>
          <w:rFonts w:cs="MS-Mincho"/>
          <w:kern w:val="0"/>
          <w:szCs w:val="21"/>
        </w:rPr>
      </w:pPr>
    </w:p>
    <w:p w:rsidR="0012333E" w:rsidRPr="00AB3170" w:rsidRDefault="002B13D2" w:rsidP="00DD566C">
      <w:pPr>
        <w:widowControl/>
        <w:autoSpaceDE w:val="0"/>
        <w:autoSpaceDN w:val="0"/>
        <w:adjustRightInd w:val="0"/>
        <w:spacing w:line="260" w:lineRule="exact"/>
        <w:jc w:val="left"/>
        <w:rPr>
          <w:rFonts w:cs="MS-Mincho"/>
          <w:kern w:val="0"/>
          <w:szCs w:val="21"/>
        </w:rPr>
      </w:pPr>
      <w:r>
        <w:rPr>
          <w:rFonts w:cs="MS-Mincho" w:hint="eastAsia"/>
          <w:kern w:val="0"/>
          <w:szCs w:val="21"/>
        </w:rPr>
        <w:t xml:space="preserve"> </w:t>
      </w:r>
      <w:r>
        <w:rPr>
          <w:rFonts w:cs="MS-Mincho"/>
          <w:kern w:val="0"/>
          <w:szCs w:val="21"/>
        </w:rPr>
        <w:t xml:space="preserve">  </w:t>
      </w:r>
      <w:r w:rsidRPr="00AB3170">
        <w:rPr>
          <w:rFonts w:cs="MS-Mincho"/>
          <w:kern w:val="0"/>
          <w:szCs w:val="21"/>
        </w:rPr>
        <w:t xml:space="preserve">The </w:t>
      </w:r>
      <w:r w:rsidRPr="00AB3170">
        <w:rPr>
          <w:rFonts w:cs="MS-Mincho" w:hint="eastAsia"/>
          <w:kern w:val="0"/>
          <w:szCs w:val="21"/>
        </w:rPr>
        <w:t>ab</w:t>
      </w:r>
      <w:r w:rsidRPr="00AB3170">
        <w:rPr>
          <w:rFonts w:cs="MS-Mincho"/>
          <w:kern w:val="0"/>
          <w:szCs w:val="21"/>
        </w:rPr>
        <w:t>o</w:t>
      </w:r>
      <w:r w:rsidRPr="00AB3170">
        <w:rPr>
          <w:rFonts w:cs="MS-Mincho" w:hint="eastAsia"/>
          <w:kern w:val="0"/>
          <w:szCs w:val="21"/>
        </w:rPr>
        <w:t>ve</w:t>
      </w:r>
      <w:r w:rsidRPr="00AB3170">
        <w:rPr>
          <w:rFonts w:cs="MS-Mincho"/>
          <w:kern w:val="0"/>
          <w:szCs w:val="21"/>
        </w:rPr>
        <w:t xml:space="preserve"> fictitious letter is only a part of my counterfactual thinking to provoke discussion</w:t>
      </w:r>
      <w:r w:rsidR="0012333E" w:rsidRPr="00AB3170">
        <w:rPr>
          <w:rFonts w:cs="MS-Mincho"/>
          <w:kern w:val="0"/>
          <w:szCs w:val="21"/>
        </w:rPr>
        <w:t>s among people.</w:t>
      </w:r>
    </w:p>
    <w:p w:rsidR="002B13D2" w:rsidRPr="00AB3170" w:rsidRDefault="0012333E" w:rsidP="00DD566C">
      <w:pPr>
        <w:widowControl/>
        <w:autoSpaceDE w:val="0"/>
        <w:autoSpaceDN w:val="0"/>
        <w:adjustRightInd w:val="0"/>
        <w:spacing w:line="260" w:lineRule="exact"/>
        <w:jc w:val="left"/>
        <w:rPr>
          <w:rFonts w:cs="MS-Mincho"/>
          <w:kern w:val="0"/>
          <w:szCs w:val="21"/>
        </w:rPr>
      </w:pPr>
      <w:r w:rsidRPr="00AB3170">
        <w:rPr>
          <w:rFonts w:cs="MS-Mincho"/>
          <w:kern w:val="0"/>
          <w:szCs w:val="21"/>
        </w:rPr>
        <w:t xml:space="preserve">   </w:t>
      </w:r>
      <w:r w:rsidR="00713C0B" w:rsidRPr="00AB3170">
        <w:rPr>
          <w:rFonts w:cs="MS-Mincho"/>
          <w:kern w:val="0"/>
          <w:szCs w:val="21"/>
        </w:rPr>
        <w:t>We desperately need imagination to overcome the conventional thinking about state, family, and labor</w:t>
      </w:r>
      <w:r w:rsidR="00F66D06" w:rsidRPr="00AB3170">
        <w:rPr>
          <w:rFonts w:cs="MS-Mincho"/>
          <w:kern w:val="0"/>
          <w:szCs w:val="21"/>
        </w:rPr>
        <w:t xml:space="preserve"> market</w:t>
      </w:r>
      <w:r w:rsidR="00713C0B" w:rsidRPr="00AB3170">
        <w:rPr>
          <w:rFonts w:cs="MS-Mincho"/>
          <w:kern w:val="0"/>
          <w:szCs w:val="21"/>
        </w:rPr>
        <w:t xml:space="preserve"> as sources of security</w:t>
      </w:r>
      <w:r w:rsidR="004848FE" w:rsidRPr="00AB3170">
        <w:rPr>
          <w:rFonts w:cs="MS-Mincho"/>
          <w:kern w:val="0"/>
          <w:szCs w:val="21"/>
        </w:rPr>
        <w:t xml:space="preserve"> (</w:t>
      </w:r>
      <w:proofErr w:type="spellStart"/>
      <w:r w:rsidR="004848FE" w:rsidRPr="00AB3170">
        <w:rPr>
          <w:rFonts w:cs="MS-Mincho"/>
          <w:kern w:val="0"/>
          <w:szCs w:val="21"/>
        </w:rPr>
        <w:t>Okanouchi</w:t>
      </w:r>
      <w:proofErr w:type="spellEnd"/>
      <w:r w:rsidR="004848FE" w:rsidRPr="00AB3170">
        <w:rPr>
          <w:rFonts w:cs="MS-Mincho"/>
          <w:kern w:val="0"/>
          <w:szCs w:val="21"/>
        </w:rPr>
        <w:t xml:space="preserve"> 2016(forthcoming)). </w:t>
      </w:r>
      <w:r w:rsidR="003C1016" w:rsidRPr="00AB3170">
        <w:rPr>
          <w:rFonts w:cs="MS-Mincho"/>
          <w:kern w:val="0"/>
          <w:szCs w:val="21"/>
        </w:rPr>
        <w:t xml:space="preserve">They are not stable anymore. They only hide </w:t>
      </w:r>
      <w:r w:rsidR="00713C0B" w:rsidRPr="00AB3170">
        <w:rPr>
          <w:rFonts w:cs="MS-Mincho"/>
          <w:kern w:val="0"/>
          <w:szCs w:val="21"/>
        </w:rPr>
        <w:t xml:space="preserve">the fact that small </w:t>
      </w:r>
      <w:r w:rsidR="00844050" w:rsidRPr="00AB3170">
        <w:rPr>
          <w:rFonts w:cs="MS-Mincho"/>
          <w:kern w:val="0"/>
          <w:szCs w:val="21"/>
        </w:rPr>
        <w:t xml:space="preserve">number of </w:t>
      </w:r>
      <w:r w:rsidR="00713C0B" w:rsidRPr="00AB3170">
        <w:rPr>
          <w:rFonts w:cs="MS-Mincho"/>
          <w:kern w:val="0"/>
          <w:szCs w:val="21"/>
        </w:rPr>
        <w:t>families</w:t>
      </w:r>
      <w:r w:rsidR="00844050" w:rsidRPr="00AB3170">
        <w:rPr>
          <w:rFonts w:cs="MS-Mincho"/>
          <w:kern w:val="0"/>
          <w:szCs w:val="21"/>
        </w:rPr>
        <w:t xml:space="preserve"> or global elite class</w:t>
      </w:r>
      <w:r w:rsidR="00713C0B" w:rsidRPr="00AB3170">
        <w:rPr>
          <w:rFonts w:cs="MS-Mincho"/>
          <w:kern w:val="0"/>
          <w:szCs w:val="21"/>
        </w:rPr>
        <w:t xml:space="preserve"> control most of global companies’ assets which are free from any state regulation.</w:t>
      </w:r>
      <w:r w:rsidR="002B13D2" w:rsidRPr="00AB3170">
        <w:rPr>
          <w:rFonts w:cs="MS-Mincho"/>
          <w:kern w:val="0"/>
          <w:szCs w:val="21"/>
        </w:rPr>
        <w:t xml:space="preserve"> </w:t>
      </w:r>
      <w:r w:rsidR="003C1016" w:rsidRPr="00AB3170">
        <w:rPr>
          <w:rFonts w:cs="MS-Mincho"/>
          <w:kern w:val="0"/>
          <w:szCs w:val="21"/>
        </w:rPr>
        <w:t>We should criticize them and show necessity and possibility of inheritance of global companies’ assets by equal distribution among all human-beings</w:t>
      </w:r>
      <w:r w:rsidR="008F2245" w:rsidRPr="00AB3170">
        <w:rPr>
          <w:rFonts w:cs="MS-Mincho"/>
          <w:kern w:val="0"/>
          <w:szCs w:val="21"/>
        </w:rPr>
        <w:t>, which can be a secure starting point for peace-building among us.</w:t>
      </w:r>
    </w:p>
    <w:p w:rsidR="00F762A8" w:rsidRDefault="00F762A8" w:rsidP="00DD566C">
      <w:pPr>
        <w:widowControl/>
        <w:autoSpaceDE w:val="0"/>
        <w:autoSpaceDN w:val="0"/>
        <w:adjustRightInd w:val="0"/>
        <w:spacing w:line="260" w:lineRule="exact"/>
        <w:jc w:val="left"/>
        <w:rPr>
          <w:rFonts w:cs="MS-Mincho"/>
          <w:kern w:val="0"/>
          <w:szCs w:val="21"/>
        </w:rPr>
      </w:pPr>
    </w:p>
    <w:p w:rsidR="00687E77" w:rsidRPr="00CC74E7" w:rsidRDefault="00687E77" w:rsidP="00687E77">
      <w:pPr>
        <w:widowControl/>
        <w:autoSpaceDE w:val="0"/>
        <w:autoSpaceDN w:val="0"/>
        <w:adjustRightInd w:val="0"/>
        <w:spacing w:line="260" w:lineRule="exact"/>
        <w:jc w:val="left"/>
        <w:rPr>
          <w:rFonts w:cs="MS-Mincho"/>
          <w:b/>
          <w:kern w:val="0"/>
          <w:sz w:val="18"/>
          <w:szCs w:val="18"/>
        </w:rPr>
      </w:pPr>
      <w:r w:rsidRPr="00687E77">
        <w:rPr>
          <w:rFonts w:cs="MS-Mincho"/>
          <w:kern w:val="0"/>
          <w:szCs w:val="21"/>
        </w:rPr>
        <w:t xml:space="preserve"> </w:t>
      </w:r>
      <w:r w:rsidRPr="00CC74E7">
        <w:rPr>
          <w:rFonts w:cs="MS-Mincho"/>
          <w:b/>
          <w:kern w:val="0"/>
          <w:sz w:val="18"/>
          <w:szCs w:val="18"/>
        </w:rPr>
        <w:t>[Reference]</w:t>
      </w:r>
    </w:p>
    <w:p w:rsidR="00687E77" w:rsidRPr="00CC74E7" w:rsidRDefault="00687E77" w:rsidP="00687E77">
      <w:pPr>
        <w:widowControl/>
        <w:autoSpaceDE w:val="0"/>
        <w:autoSpaceDN w:val="0"/>
        <w:adjustRightInd w:val="0"/>
        <w:spacing w:line="260" w:lineRule="exact"/>
        <w:ind w:firstLineChars="150" w:firstLine="270"/>
        <w:jc w:val="left"/>
        <w:rPr>
          <w:rFonts w:cs="MS-Mincho"/>
          <w:kern w:val="0"/>
          <w:sz w:val="18"/>
          <w:szCs w:val="18"/>
        </w:rPr>
      </w:pPr>
      <w:proofErr w:type="spellStart"/>
      <w:r w:rsidRPr="00CC74E7">
        <w:rPr>
          <w:rFonts w:cs="MS-Mincho"/>
          <w:kern w:val="0"/>
          <w:sz w:val="18"/>
          <w:szCs w:val="18"/>
        </w:rPr>
        <w:t>Okanouchi</w:t>
      </w:r>
      <w:proofErr w:type="spellEnd"/>
      <w:r w:rsidRPr="00CC74E7">
        <w:rPr>
          <w:rFonts w:cs="MS-Mincho"/>
          <w:kern w:val="0"/>
          <w:sz w:val="18"/>
          <w:szCs w:val="18"/>
        </w:rPr>
        <w:t xml:space="preserve">, Tadashi, 2006, “Possibility of Tribunal for Injustices of Colonization,” </w:t>
      </w:r>
      <w:r w:rsidRPr="00CC74E7">
        <w:rPr>
          <w:rFonts w:cs="MS-Mincho"/>
          <w:i/>
          <w:kern w:val="0"/>
          <w:sz w:val="18"/>
          <w:szCs w:val="18"/>
        </w:rPr>
        <w:t>Third World Quarterly Review</w:t>
      </w:r>
      <w:r w:rsidRPr="00CC74E7">
        <w:rPr>
          <w:rFonts w:cs="MS-Mincho"/>
          <w:kern w:val="0"/>
          <w:sz w:val="18"/>
          <w:szCs w:val="18"/>
        </w:rPr>
        <w:t>, No.382; 2-37(in Japanese).</w:t>
      </w:r>
    </w:p>
    <w:p w:rsidR="00A8098A" w:rsidRPr="00CC74E7" w:rsidRDefault="00A8098A" w:rsidP="00687E77">
      <w:pPr>
        <w:widowControl/>
        <w:autoSpaceDE w:val="0"/>
        <w:autoSpaceDN w:val="0"/>
        <w:adjustRightInd w:val="0"/>
        <w:spacing w:line="260" w:lineRule="exact"/>
        <w:ind w:firstLineChars="150" w:firstLine="270"/>
        <w:jc w:val="left"/>
        <w:rPr>
          <w:rFonts w:cs="MS-Mincho"/>
          <w:kern w:val="0"/>
          <w:sz w:val="18"/>
          <w:szCs w:val="18"/>
        </w:rPr>
      </w:pPr>
      <w:proofErr w:type="spellStart"/>
      <w:r w:rsidRPr="00CC74E7">
        <w:rPr>
          <w:rFonts w:cs="MS-Mincho" w:hint="eastAsia"/>
          <w:kern w:val="0"/>
          <w:sz w:val="18"/>
          <w:szCs w:val="18"/>
        </w:rPr>
        <w:t>Okanouchi</w:t>
      </w:r>
      <w:proofErr w:type="spellEnd"/>
      <w:r w:rsidRPr="00CC74E7">
        <w:rPr>
          <w:rFonts w:cs="MS-Mincho" w:hint="eastAsia"/>
          <w:kern w:val="0"/>
          <w:sz w:val="18"/>
          <w:szCs w:val="18"/>
        </w:rPr>
        <w:t xml:space="preserve">, </w:t>
      </w:r>
      <w:proofErr w:type="spellStart"/>
      <w:r w:rsidRPr="00CC74E7">
        <w:rPr>
          <w:rFonts w:cs="MS-Mincho" w:hint="eastAsia"/>
          <w:kern w:val="0"/>
          <w:sz w:val="18"/>
          <w:szCs w:val="18"/>
        </w:rPr>
        <w:t>Taddashi</w:t>
      </w:r>
      <w:proofErr w:type="spellEnd"/>
      <w:r w:rsidRPr="00CC74E7">
        <w:rPr>
          <w:rFonts w:cs="MS-Mincho" w:hint="eastAsia"/>
          <w:kern w:val="0"/>
          <w:sz w:val="18"/>
          <w:szCs w:val="18"/>
        </w:rPr>
        <w:t xml:space="preserve">, 2016, </w:t>
      </w:r>
      <w:r w:rsidRPr="00CC74E7">
        <w:rPr>
          <w:rFonts w:cs="MS-Mincho"/>
          <w:kern w:val="0"/>
          <w:sz w:val="18"/>
          <w:szCs w:val="18"/>
        </w:rPr>
        <w:t>“For the future of Middle East and Japan</w:t>
      </w:r>
      <w:r w:rsidR="00CB1674" w:rsidRPr="00CC74E7">
        <w:rPr>
          <w:rFonts w:cs="MS-Mincho"/>
          <w:kern w:val="0"/>
          <w:sz w:val="18"/>
          <w:szCs w:val="18"/>
        </w:rPr>
        <w:t xml:space="preserve">; Citizens’ Movement for Redress of Historical Injustice,” in </w:t>
      </w:r>
      <w:proofErr w:type="spellStart"/>
      <w:r w:rsidR="00CB1674" w:rsidRPr="00CC74E7">
        <w:rPr>
          <w:rFonts w:cs="MS-Mincho"/>
          <w:kern w:val="0"/>
          <w:sz w:val="18"/>
          <w:szCs w:val="18"/>
        </w:rPr>
        <w:t>Eiji</w:t>
      </w:r>
      <w:proofErr w:type="spellEnd"/>
      <w:r w:rsidR="00CB1674" w:rsidRPr="00CC74E7">
        <w:rPr>
          <w:rFonts w:cs="MS-Mincho"/>
          <w:kern w:val="0"/>
          <w:sz w:val="18"/>
          <w:szCs w:val="18"/>
        </w:rPr>
        <w:t xml:space="preserve"> </w:t>
      </w:r>
      <w:proofErr w:type="spellStart"/>
      <w:r w:rsidR="00CB1674" w:rsidRPr="00CC74E7">
        <w:rPr>
          <w:rFonts w:cs="MS-Mincho"/>
          <w:kern w:val="0"/>
          <w:sz w:val="18"/>
          <w:szCs w:val="18"/>
        </w:rPr>
        <w:t>Nagasawa</w:t>
      </w:r>
      <w:proofErr w:type="spellEnd"/>
      <w:r w:rsidR="00CB1674" w:rsidRPr="00CC74E7">
        <w:rPr>
          <w:rFonts w:cs="MS-Mincho"/>
          <w:kern w:val="0"/>
          <w:sz w:val="18"/>
          <w:szCs w:val="18"/>
        </w:rPr>
        <w:t xml:space="preserve"> and Yoshiko Kurita (Eds.), </w:t>
      </w:r>
      <w:r w:rsidR="00CB1674" w:rsidRPr="00CC74E7">
        <w:rPr>
          <w:rFonts w:cs="MS-Mincho"/>
          <w:i/>
          <w:kern w:val="0"/>
          <w:sz w:val="18"/>
          <w:szCs w:val="18"/>
        </w:rPr>
        <w:t>Japan’s New “Security Legislation” and its Disquieting Ramifications</w:t>
      </w:r>
      <w:r w:rsidR="00CB1674" w:rsidRPr="00CC74E7">
        <w:rPr>
          <w:rFonts w:cs="MS-Mincho"/>
          <w:kern w:val="0"/>
          <w:sz w:val="18"/>
          <w:szCs w:val="18"/>
        </w:rPr>
        <w:t xml:space="preserve">, </w:t>
      </w:r>
      <w:proofErr w:type="spellStart"/>
      <w:r w:rsidR="00CB1674" w:rsidRPr="00CC74E7">
        <w:rPr>
          <w:rFonts w:cs="MS-Mincho"/>
          <w:kern w:val="0"/>
          <w:sz w:val="18"/>
          <w:szCs w:val="18"/>
        </w:rPr>
        <w:t>Otsuki</w:t>
      </w:r>
      <w:proofErr w:type="spellEnd"/>
      <w:r w:rsidR="00CB1674" w:rsidRPr="00CC74E7">
        <w:rPr>
          <w:rFonts w:cs="MS-Mincho"/>
          <w:kern w:val="0"/>
          <w:sz w:val="18"/>
          <w:szCs w:val="18"/>
        </w:rPr>
        <w:t xml:space="preserve"> </w:t>
      </w:r>
      <w:proofErr w:type="spellStart"/>
      <w:r w:rsidR="00CB1674" w:rsidRPr="00CC74E7">
        <w:rPr>
          <w:rFonts w:cs="MS-Mincho"/>
          <w:kern w:val="0"/>
          <w:sz w:val="18"/>
          <w:szCs w:val="18"/>
        </w:rPr>
        <w:t>Shoten</w:t>
      </w:r>
      <w:proofErr w:type="spellEnd"/>
      <w:r w:rsidR="00CB1674" w:rsidRPr="00CC74E7">
        <w:rPr>
          <w:rFonts w:cs="MS-Mincho"/>
          <w:kern w:val="0"/>
          <w:sz w:val="18"/>
          <w:szCs w:val="18"/>
        </w:rPr>
        <w:t xml:space="preserve"> Publishers, Tokyo, pp.209-221.(in Japanese)</w:t>
      </w:r>
    </w:p>
    <w:p w:rsidR="00687E77" w:rsidRPr="00CC74E7" w:rsidRDefault="00687E77" w:rsidP="00687E77">
      <w:pPr>
        <w:widowControl/>
        <w:autoSpaceDE w:val="0"/>
        <w:autoSpaceDN w:val="0"/>
        <w:adjustRightInd w:val="0"/>
        <w:spacing w:line="260" w:lineRule="exact"/>
        <w:ind w:firstLineChars="150" w:firstLine="270"/>
        <w:jc w:val="left"/>
        <w:rPr>
          <w:rFonts w:cs="MS-Mincho"/>
          <w:kern w:val="0"/>
          <w:sz w:val="18"/>
          <w:szCs w:val="18"/>
        </w:rPr>
      </w:pPr>
      <w:proofErr w:type="spellStart"/>
      <w:r w:rsidRPr="00CC74E7">
        <w:rPr>
          <w:rFonts w:cs="MS-Mincho"/>
          <w:kern w:val="0"/>
          <w:sz w:val="18"/>
          <w:szCs w:val="18"/>
        </w:rPr>
        <w:t>Okanouchi</w:t>
      </w:r>
      <w:proofErr w:type="spellEnd"/>
      <w:r w:rsidRPr="00CC74E7">
        <w:rPr>
          <w:rFonts w:cs="MS-Mincho"/>
          <w:kern w:val="0"/>
          <w:sz w:val="18"/>
          <w:szCs w:val="18"/>
        </w:rPr>
        <w:t xml:space="preserve">, Tadashi, 2016(Forthcoming), </w:t>
      </w:r>
      <w:r w:rsidRPr="00CC74E7">
        <w:rPr>
          <w:rFonts w:cs="MS-Mincho"/>
          <w:i/>
          <w:kern w:val="0"/>
          <w:sz w:val="18"/>
          <w:szCs w:val="18"/>
        </w:rPr>
        <w:t xml:space="preserve">Theoretical Perspective of Global Basic Income Guarantee; Beyond the walls of </w:t>
      </w:r>
      <w:r w:rsidR="0063437E">
        <w:rPr>
          <w:rFonts w:cs="MS-Mincho"/>
          <w:i/>
          <w:kern w:val="0"/>
          <w:sz w:val="18"/>
          <w:szCs w:val="18"/>
        </w:rPr>
        <w:t>State</w:t>
      </w:r>
      <w:r w:rsidRPr="00CC74E7">
        <w:rPr>
          <w:rFonts w:cs="MS-Mincho"/>
          <w:i/>
          <w:kern w:val="0"/>
          <w:sz w:val="18"/>
          <w:szCs w:val="18"/>
        </w:rPr>
        <w:t>, Family, and Labor</w:t>
      </w:r>
      <w:r w:rsidR="00E51080">
        <w:rPr>
          <w:rFonts w:cs="MS-Mincho"/>
          <w:i/>
          <w:kern w:val="0"/>
          <w:sz w:val="18"/>
          <w:szCs w:val="18"/>
        </w:rPr>
        <w:t xml:space="preserve"> Market</w:t>
      </w:r>
      <w:r w:rsidRPr="00CC74E7">
        <w:rPr>
          <w:rFonts w:cs="MS-Mincho"/>
          <w:i/>
          <w:kern w:val="0"/>
          <w:sz w:val="18"/>
          <w:szCs w:val="18"/>
        </w:rPr>
        <w:t xml:space="preserve">, </w:t>
      </w:r>
      <w:r w:rsidRPr="00CC74E7">
        <w:rPr>
          <w:rFonts w:cs="MS-Mincho"/>
          <w:kern w:val="0"/>
          <w:sz w:val="18"/>
          <w:szCs w:val="18"/>
        </w:rPr>
        <w:t xml:space="preserve">Tokyo: </w:t>
      </w:r>
      <w:proofErr w:type="spellStart"/>
      <w:r w:rsidRPr="00CC74E7">
        <w:rPr>
          <w:rFonts w:cs="MS-Mincho"/>
          <w:kern w:val="0"/>
          <w:sz w:val="18"/>
          <w:szCs w:val="18"/>
        </w:rPr>
        <w:t>Houritsu</w:t>
      </w:r>
      <w:proofErr w:type="spellEnd"/>
      <w:r w:rsidRPr="00CC74E7">
        <w:rPr>
          <w:rFonts w:cs="MS-Mincho"/>
          <w:kern w:val="0"/>
          <w:sz w:val="18"/>
          <w:szCs w:val="18"/>
        </w:rPr>
        <w:t>-Bunka-</w:t>
      </w:r>
      <w:proofErr w:type="spellStart"/>
      <w:proofErr w:type="gramStart"/>
      <w:r w:rsidRPr="00CC74E7">
        <w:rPr>
          <w:rFonts w:cs="MS-Mincho"/>
          <w:kern w:val="0"/>
          <w:sz w:val="18"/>
          <w:szCs w:val="18"/>
        </w:rPr>
        <w:t>sha</w:t>
      </w:r>
      <w:proofErr w:type="spellEnd"/>
      <w:r w:rsidRPr="00CC74E7">
        <w:rPr>
          <w:rFonts w:cs="MS-Mincho"/>
          <w:kern w:val="0"/>
          <w:sz w:val="18"/>
          <w:szCs w:val="18"/>
        </w:rPr>
        <w:t>(</w:t>
      </w:r>
      <w:proofErr w:type="gramEnd"/>
      <w:r w:rsidRPr="00CC74E7">
        <w:rPr>
          <w:rFonts w:cs="MS-Mincho"/>
          <w:kern w:val="0"/>
          <w:sz w:val="18"/>
          <w:szCs w:val="18"/>
        </w:rPr>
        <w:t>in Japanese).</w:t>
      </w:r>
    </w:p>
    <w:p w:rsidR="004848FE" w:rsidRDefault="004848FE" w:rsidP="00DD566C">
      <w:pPr>
        <w:widowControl/>
        <w:autoSpaceDE w:val="0"/>
        <w:autoSpaceDN w:val="0"/>
        <w:adjustRightInd w:val="0"/>
        <w:spacing w:line="260" w:lineRule="exact"/>
        <w:jc w:val="left"/>
        <w:rPr>
          <w:rFonts w:cs="MS-Mincho"/>
          <w:kern w:val="0"/>
          <w:szCs w:val="21"/>
        </w:rPr>
      </w:pPr>
      <w:bookmarkStart w:id="0" w:name="_GoBack"/>
      <w:bookmarkEnd w:id="0"/>
    </w:p>
    <w:p w:rsidR="004848FE" w:rsidRPr="00F762A8" w:rsidRDefault="004848FE" w:rsidP="00DD566C">
      <w:pPr>
        <w:widowControl/>
        <w:autoSpaceDE w:val="0"/>
        <w:autoSpaceDN w:val="0"/>
        <w:adjustRightInd w:val="0"/>
        <w:spacing w:line="260" w:lineRule="exact"/>
        <w:jc w:val="left"/>
        <w:rPr>
          <w:rFonts w:cs="MS-Mincho"/>
          <w:kern w:val="0"/>
          <w:szCs w:val="21"/>
        </w:rPr>
      </w:pPr>
    </w:p>
    <w:p w:rsidR="00DD566C" w:rsidRDefault="00DD566C" w:rsidP="00DD566C">
      <w:pPr>
        <w:widowControl/>
        <w:autoSpaceDE w:val="0"/>
        <w:autoSpaceDN w:val="0"/>
        <w:adjustRightInd w:val="0"/>
        <w:spacing w:line="260" w:lineRule="exact"/>
        <w:jc w:val="left"/>
        <w:rPr>
          <w:rFonts w:cs="MS-Mincho"/>
          <w:kern w:val="0"/>
          <w:sz w:val="24"/>
          <w:szCs w:val="24"/>
        </w:rPr>
      </w:pPr>
      <w:r>
        <w:rPr>
          <w:rFonts w:cs="MS-Mincho"/>
          <w:kern w:val="0"/>
          <w:sz w:val="24"/>
          <w:szCs w:val="24"/>
        </w:rPr>
        <w:t>Brief Abstract:</w:t>
      </w:r>
    </w:p>
    <w:p w:rsidR="00465B7D" w:rsidRDefault="00465B7D" w:rsidP="00DD566C">
      <w:pPr>
        <w:widowControl/>
        <w:autoSpaceDE w:val="0"/>
        <w:autoSpaceDN w:val="0"/>
        <w:adjustRightInd w:val="0"/>
        <w:spacing w:line="260" w:lineRule="exact"/>
        <w:jc w:val="left"/>
        <w:rPr>
          <w:rFonts w:cs="MS-Mincho"/>
          <w:kern w:val="0"/>
          <w:sz w:val="24"/>
          <w:szCs w:val="24"/>
        </w:rPr>
      </w:pPr>
    </w:p>
    <w:p w:rsidR="004909DC" w:rsidRDefault="00EB32E5" w:rsidP="00DD566C">
      <w:pPr>
        <w:widowControl/>
        <w:autoSpaceDE w:val="0"/>
        <w:autoSpaceDN w:val="0"/>
        <w:adjustRightInd w:val="0"/>
        <w:spacing w:line="260" w:lineRule="exact"/>
        <w:jc w:val="left"/>
        <w:rPr>
          <w:rFonts w:cs="MS-Mincho"/>
          <w:kern w:val="0"/>
          <w:sz w:val="24"/>
          <w:szCs w:val="24"/>
        </w:rPr>
      </w:pPr>
      <w:r>
        <w:rPr>
          <w:rFonts w:cs="MS-Mincho" w:hint="eastAsia"/>
          <w:kern w:val="0"/>
          <w:sz w:val="24"/>
          <w:szCs w:val="24"/>
        </w:rPr>
        <w:t xml:space="preserve"> </w:t>
      </w:r>
      <w:r w:rsidR="004909DC">
        <w:rPr>
          <w:rFonts w:cs="MS-Mincho"/>
          <w:kern w:val="0"/>
          <w:sz w:val="24"/>
          <w:szCs w:val="24"/>
        </w:rPr>
        <w:t xml:space="preserve"> </w:t>
      </w:r>
      <w:r>
        <w:rPr>
          <w:rFonts w:cs="MS-Mincho" w:hint="eastAsia"/>
          <w:kern w:val="0"/>
          <w:sz w:val="24"/>
          <w:szCs w:val="24"/>
        </w:rPr>
        <w:t xml:space="preserve">Poverty is proliferating </w:t>
      </w:r>
      <w:r w:rsidR="008A6660">
        <w:rPr>
          <w:rFonts w:cs="MS-Mincho"/>
          <w:kern w:val="0"/>
          <w:sz w:val="24"/>
          <w:szCs w:val="24"/>
        </w:rPr>
        <w:t>and precariat</w:t>
      </w:r>
      <w:r w:rsidR="00933743">
        <w:rPr>
          <w:rFonts w:cs="MS-Mincho"/>
          <w:kern w:val="0"/>
          <w:sz w:val="24"/>
          <w:szCs w:val="24"/>
        </w:rPr>
        <w:t xml:space="preserve"> as a new dangerous class (Standing 2011)</w:t>
      </w:r>
      <w:r w:rsidR="008A6660">
        <w:rPr>
          <w:rFonts w:cs="MS-Mincho"/>
          <w:kern w:val="0"/>
          <w:sz w:val="24"/>
          <w:szCs w:val="24"/>
        </w:rPr>
        <w:t xml:space="preserve"> is</w:t>
      </w:r>
      <w:r w:rsidR="00933743">
        <w:rPr>
          <w:rFonts w:cs="MS-Mincho"/>
          <w:kern w:val="0"/>
          <w:sz w:val="24"/>
          <w:szCs w:val="24"/>
        </w:rPr>
        <w:t xml:space="preserve"> growing</w:t>
      </w:r>
      <w:r w:rsidR="008A6660">
        <w:rPr>
          <w:rFonts w:cs="MS-Mincho"/>
          <w:kern w:val="0"/>
          <w:sz w:val="24"/>
          <w:szCs w:val="24"/>
        </w:rPr>
        <w:t xml:space="preserve"> </w:t>
      </w:r>
      <w:r>
        <w:rPr>
          <w:rFonts w:cs="MS-Mincho" w:hint="eastAsia"/>
          <w:kern w:val="0"/>
          <w:sz w:val="24"/>
          <w:szCs w:val="24"/>
        </w:rPr>
        <w:t xml:space="preserve">among </w:t>
      </w:r>
      <w:r w:rsidR="008A6660">
        <w:rPr>
          <w:rFonts w:cs="MS-Mincho"/>
          <w:kern w:val="0"/>
          <w:sz w:val="24"/>
          <w:szCs w:val="24"/>
        </w:rPr>
        <w:t xml:space="preserve">people all over the world. </w:t>
      </w:r>
      <w:r w:rsidR="00933743">
        <w:rPr>
          <w:rFonts w:cs="MS-Mincho"/>
          <w:kern w:val="0"/>
          <w:sz w:val="24"/>
          <w:szCs w:val="24"/>
        </w:rPr>
        <w:t xml:space="preserve">In East Asian politics, </w:t>
      </w:r>
      <w:r w:rsidR="00026AC9">
        <w:rPr>
          <w:rFonts w:cs="MS-Mincho"/>
          <w:kern w:val="0"/>
          <w:sz w:val="24"/>
          <w:szCs w:val="24"/>
        </w:rPr>
        <w:t xml:space="preserve">redress of historical injustice remains a key issue for sustainable peacebuilding among China, </w:t>
      </w:r>
      <w:r w:rsidR="00026B90">
        <w:rPr>
          <w:rFonts w:cs="MS-Mincho"/>
          <w:kern w:val="0"/>
          <w:sz w:val="24"/>
          <w:szCs w:val="24"/>
        </w:rPr>
        <w:t xml:space="preserve">Taiwan, </w:t>
      </w:r>
      <w:r w:rsidR="00026AC9">
        <w:rPr>
          <w:rFonts w:cs="MS-Mincho"/>
          <w:kern w:val="0"/>
          <w:sz w:val="24"/>
          <w:szCs w:val="24"/>
        </w:rPr>
        <w:t>North Korea, South Korea and Japan.</w:t>
      </w:r>
      <w:r w:rsidR="008B0DCC">
        <w:rPr>
          <w:rFonts w:cs="MS-Mincho"/>
          <w:kern w:val="0"/>
          <w:sz w:val="24"/>
          <w:szCs w:val="24"/>
        </w:rPr>
        <w:t xml:space="preserve"> But the issue is manipulated by most politicians of those countries</w:t>
      </w:r>
      <w:r w:rsidR="008A6660">
        <w:rPr>
          <w:rFonts w:cs="MS-Mincho"/>
          <w:kern w:val="0"/>
          <w:sz w:val="24"/>
          <w:szCs w:val="24"/>
        </w:rPr>
        <w:t xml:space="preserve"> </w:t>
      </w:r>
      <w:r w:rsidR="008B0DCC">
        <w:rPr>
          <w:rFonts w:cs="MS-Mincho"/>
          <w:kern w:val="0"/>
          <w:sz w:val="24"/>
          <w:szCs w:val="24"/>
        </w:rPr>
        <w:t>as a source of mass mobilization</w:t>
      </w:r>
      <w:r w:rsidR="008B2C13">
        <w:rPr>
          <w:rFonts w:cs="MS-Mincho"/>
          <w:kern w:val="0"/>
          <w:sz w:val="24"/>
          <w:szCs w:val="24"/>
        </w:rPr>
        <w:t xml:space="preserve"> of the poor or the precariat not for peacebuilding but for power-keeping</w:t>
      </w:r>
      <w:r w:rsidR="004909DC">
        <w:rPr>
          <w:rFonts w:cs="MS-Mincho"/>
          <w:kern w:val="0"/>
          <w:sz w:val="24"/>
          <w:szCs w:val="24"/>
        </w:rPr>
        <w:t xml:space="preserve"> of th</w:t>
      </w:r>
      <w:r w:rsidR="00EE0AA1">
        <w:rPr>
          <w:rFonts w:cs="MS-Mincho"/>
          <w:kern w:val="0"/>
          <w:sz w:val="24"/>
          <w:szCs w:val="24"/>
        </w:rPr>
        <w:t>ose</w:t>
      </w:r>
      <w:r w:rsidR="004909DC">
        <w:rPr>
          <w:rFonts w:cs="MS-Mincho"/>
          <w:kern w:val="0"/>
          <w:sz w:val="24"/>
          <w:szCs w:val="24"/>
        </w:rPr>
        <w:t xml:space="preserve"> politicians</w:t>
      </w:r>
      <w:r w:rsidR="00C80901">
        <w:rPr>
          <w:rFonts w:cs="MS-Mincho"/>
          <w:kern w:val="0"/>
          <w:sz w:val="24"/>
          <w:szCs w:val="24"/>
        </w:rPr>
        <w:t xml:space="preserve"> and ruling elites</w:t>
      </w:r>
      <w:r w:rsidR="008B2C13">
        <w:rPr>
          <w:rFonts w:cs="MS-Mincho"/>
          <w:kern w:val="0"/>
          <w:sz w:val="24"/>
          <w:szCs w:val="24"/>
        </w:rPr>
        <w:t xml:space="preserve">. </w:t>
      </w:r>
    </w:p>
    <w:p w:rsidR="00465B7D" w:rsidRDefault="004909DC" w:rsidP="00DD566C">
      <w:pPr>
        <w:widowControl/>
        <w:autoSpaceDE w:val="0"/>
        <w:autoSpaceDN w:val="0"/>
        <w:adjustRightInd w:val="0"/>
        <w:spacing w:line="260" w:lineRule="exact"/>
        <w:jc w:val="left"/>
        <w:rPr>
          <w:rFonts w:cs="MS-Mincho"/>
          <w:kern w:val="0"/>
          <w:sz w:val="24"/>
          <w:szCs w:val="24"/>
        </w:rPr>
      </w:pPr>
      <w:r>
        <w:rPr>
          <w:rFonts w:cs="MS-Mincho" w:hint="eastAsia"/>
          <w:kern w:val="0"/>
          <w:sz w:val="24"/>
          <w:szCs w:val="24"/>
        </w:rPr>
        <w:t xml:space="preserve"> </w:t>
      </w:r>
      <w:r>
        <w:rPr>
          <w:rFonts w:cs="MS-Mincho"/>
          <w:kern w:val="0"/>
          <w:sz w:val="24"/>
          <w:szCs w:val="24"/>
        </w:rPr>
        <w:t xml:space="preserve"> Redress of historical injustice </w:t>
      </w:r>
      <w:r w:rsidR="00572E7E">
        <w:rPr>
          <w:rFonts w:cs="MS-Mincho"/>
          <w:kern w:val="0"/>
          <w:sz w:val="24"/>
          <w:szCs w:val="24"/>
        </w:rPr>
        <w:t>should include a fact finding process in the public sphere with participation of all concerning parties.</w:t>
      </w:r>
      <w:r w:rsidR="00C73676">
        <w:rPr>
          <w:rFonts w:cs="MS-Mincho"/>
          <w:kern w:val="0"/>
          <w:sz w:val="24"/>
          <w:szCs w:val="24"/>
        </w:rPr>
        <w:t xml:space="preserve"> It </w:t>
      </w:r>
      <w:r>
        <w:rPr>
          <w:rFonts w:cs="MS-Mincho"/>
          <w:kern w:val="0"/>
          <w:sz w:val="24"/>
          <w:szCs w:val="24"/>
        </w:rPr>
        <w:t xml:space="preserve">needs time and money for each persons of all concerning parties, as was shown in the case of </w:t>
      </w:r>
      <w:r w:rsidR="00AA30B9">
        <w:rPr>
          <w:rFonts w:cs="MS-Mincho"/>
          <w:kern w:val="0"/>
          <w:sz w:val="24"/>
          <w:szCs w:val="24"/>
        </w:rPr>
        <w:t xml:space="preserve">“rich” </w:t>
      </w:r>
      <w:r>
        <w:rPr>
          <w:rFonts w:cs="MS-Mincho"/>
          <w:kern w:val="0"/>
          <w:sz w:val="24"/>
          <w:szCs w:val="24"/>
        </w:rPr>
        <w:t>New Zealand</w:t>
      </w:r>
      <w:r w:rsidR="004F3ECA">
        <w:rPr>
          <w:rFonts w:cs="MS-Mincho"/>
          <w:kern w:val="0"/>
          <w:sz w:val="24"/>
          <w:szCs w:val="24"/>
        </w:rPr>
        <w:t xml:space="preserve"> since 1970s concerning </w:t>
      </w:r>
      <w:r w:rsidR="00C80901">
        <w:rPr>
          <w:rFonts w:cs="MS-Mincho"/>
          <w:kern w:val="0"/>
          <w:sz w:val="24"/>
          <w:szCs w:val="24"/>
        </w:rPr>
        <w:t xml:space="preserve">redress of the </w:t>
      </w:r>
      <w:r w:rsidR="004F3ECA">
        <w:rPr>
          <w:rFonts w:cs="MS-Mincho"/>
          <w:kern w:val="0"/>
          <w:sz w:val="24"/>
          <w:szCs w:val="24"/>
        </w:rPr>
        <w:t>19</w:t>
      </w:r>
      <w:r w:rsidR="004F3ECA" w:rsidRPr="004F3ECA">
        <w:rPr>
          <w:rFonts w:cs="MS-Mincho"/>
          <w:kern w:val="0"/>
          <w:sz w:val="24"/>
          <w:szCs w:val="24"/>
          <w:vertAlign w:val="superscript"/>
        </w:rPr>
        <w:t>th</w:t>
      </w:r>
      <w:r w:rsidR="004F3ECA">
        <w:rPr>
          <w:rFonts w:cs="MS-Mincho"/>
          <w:kern w:val="0"/>
          <w:sz w:val="24"/>
          <w:szCs w:val="24"/>
        </w:rPr>
        <w:t xml:space="preserve"> century colonization process(</w:t>
      </w:r>
      <w:proofErr w:type="spellStart"/>
      <w:r w:rsidR="004F3ECA">
        <w:rPr>
          <w:rFonts w:cs="MS-Mincho"/>
          <w:kern w:val="0"/>
          <w:sz w:val="24"/>
          <w:szCs w:val="24"/>
        </w:rPr>
        <w:t>Okanouchi</w:t>
      </w:r>
      <w:proofErr w:type="spellEnd"/>
      <w:r w:rsidR="004F3ECA">
        <w:rPr>
          <w:rFonts w:cs="MS-Mincho"/>
          <w:kern w:val="0"/>
          <w:sz w:val="24"/>
          <w:szCs w:val="24"/>
        </w:rPr>
        <w:t xml:space="preserve"> 2006).</w:t>
      </w:r>
      <w:r>
        <w:rPr>
          <w:rFonts w:cs="MS-Mincho"/>
          <w:kern w:val="0"/>
          <w:sz w:val="24"/>
          <w:szCs w:val="24"/>
        </w:rPr>
        <w:t xml:space="preserve"> </w:t>
      </w:r>
      <w:r w:rsidR="004F3ECA">
        <w:rPr>
          <w:rFonts w:cs="MS-Mincho"/>
          <w:kern w:val="0"/>
          <w:sz w:val="24"/>
          <w:szCs w:val="24"/>
        </w:rPr>
        <w:t>However, no</w:t>
      </w:r>
      <w:r w:rsidR="008B2C13">
        <w:rPr>
          <w:rFonts w:cs="MS-Mincho"/>
          <w:kern w:val="0"/>
          <w:sz w:val="24"/>
          <w:szCs w:val="24"/>
        </w:rPr>
        <w:t xml:space="preserve"> proper starting point for redress of historical injustice has ever been set</w:t>
      </w:r>
      <w:r w:rsidR="004F3ECA">
        <w:rPr>
          <w:rFonts w:cs="MS-Mincho"/>
          <w:kern w:val="0"/>
          <w:sz w:val="24"/>
          <w:szCs w:val="24"/>
        </w:rPr>
        <w:t xml:space="preserve"> in </w:t>
      </w:r>
      <w:r w:rsidR="00C73676">
        <w:rPr>
          <w:rFonts w:cs="MS-Mincho"/>
          <w:kern w:val="0"/>
          <w:sz w:val="24"/>
          <w:szCs w:val="24"/>
        </w:rPr>
        <w:t xml:space="preserve">“poor” </w:t>
      </w:r>
      <w:r w:rsidR="004F3ECA">
        <w:rPr>
          <w:rFonts w:cs="MS-Mincho"/>
          <w:kern w:val="0"/>
          <w:sz w:val="24"/>
          <w:szCs w:val="24"/>
        </w:rPr>
        <w:t>East Asia</w:t>
      </w:r>
      <w:r w:rsidR="008B2C13">
        <w:rPr>
          <w:rFonts w:cs="MS-Mincho"/>
          <w:kern w:val="0"/>
          <w:sz w:val="24"/>
          <w:szCs w:val="24"/>
        </w:rPr>
        <w:t>.</w:t>
      </w:r>
      <w:r w:rsidR="00EE0AA1">
        <w:rPr>
          <w:rFonts w:cs="MS-Mincho"/>
          <w:kern w:val="0"/>
          <w:sz w:val="24"/>
          <w:szCs w:val="24"/>
        </w:rPr>
        <w:t xml:space="preserve"> </w:t>
      </w:r>
    </w:p>
    <w:p w:rsidR="00465B7D" w:rsidRDefault="00C73676" w:rsidP="00DD566C">
      <w:pPr>
        <w:widowControl/>
        <w:autoSpaceDE w:val="0"/>
        <w:autoSpaceDN w:val="0"/>
        <w:adjustRightInd w:val="0"/>
        <w:spacing w:line="260" w:lineRule="exact"/>
        <w:jc w:val="left"/>
        <w:rPr>
          <w:rFonts w:cs="MS-Mincho"/>
          <w:kern w:val="0"/>
          <w:sz w:val="24"/>
          <w:szCs w:val="24"/>
        </w:rPr>
      </w:pPr>
      <w:r>
        <w:rPr>
          <w:rFonts w:cs="MS-Mincho" w:hint="eastAsia"/>
          <w:kern w:val="0"/>
          <w:sz w:val="24"/>
          <w:szCs w:val="24"/>
        </w:rPr>
        <w:t xml:space="preserve">  </w:t>
      </w:r>
      <w:r w:rsidR="00935694">
        <w:rPr>
          <w:rFonts w:cs="MS-Mincho"/>
          <w:kern w:val="0"/>
          <w:sz w:val="24"/>
          <w:szCs w:val="24"/>
        </w:rPr>
        <w:t xml:space="preserve">Global economy including </w:t>
      </w:r>
      <w:r>
        <w:rPr>
          <w:rFonts w:cs="MS-Mincho" w:hint="eastAsia"/>
          <w:kern w:val="0"/>
          <w:sz w:val="24"/>
          <w:szCs w:val="24"/>
        </w:rPr>
        <w:t xml:space="preserve">East Asian </w:t>
      </w:r>
      <w:r w:rsidR="00935694">
        <w:rPr>
          <w:rFonts w:cs="MS-Mincho"/>
          <w:kern w:val="0"/>
          <w:sz w:val="24"/>
          <w:szCs w:val="24"/>
        </w:rPr>
        <w:t xml:space="preserve">economy </w:t>
      </w:r>
      <w:r>
        <w:rPr>
          <w:rFonts w:cs="MS-Mincho" w:hint="eastAsia"/>
          <w:kern w:val="0"/>
          <w:sz w:val="24"/>
          <w:szCs w:val="24"/>
        </w:rPr>
        <w:t>is not poor anymore, although</w:t>
      </w:r>
      <w:r>
        <w:rPr>
          <w:rFonts w:cs="MS-Mincho"/>
          <w:kern w:val="0"/>
          <w:sz w:val="24"/>
          <w:szCs w:val="24"/>
        </w:rPr>
        <w:t xml:space="preserve"> most people are still poor and precariat is growing more and more. </w:t>
      </w:r>
      <w:r w:rsidR="00AA30B9">
        <w:rPr>
          <w:rFonts w:cs="MS-Mincho"/>
          <w:kern w:val="0"/>
          <w:sz w:val="24"/>
          <w:szCs w:val="24"/>
        </w:rPr>
        <w:t>An international fund for distribution of global basic income ca</w:t>
      </w:r>
      <w:r w:rsidR="005754B9">
        <w:rPr>
          <w:rFonts w:cs="MS-Mincho"/>
          <w:kern w:val="0"/>
          <w:sz w:val="24"/>
          <w:szCs w:val="24"/>
        </w:rPr>
        <w:t>n</w:t>
      </w:r>
      <w:r w:rsidR="00AA30B9">
        <w:rPr>
          <w:rFonts w:cs="MS-Mincho"/>
          <w:kern w:val="0"/>
          <w:sz w:val="24"/>
          <w:szCs w:val="24"/>
        </w:rPr>
        <w:t xml:space="preserve"> be </w:t>
      </w:r>
      <w:r w:rsidR="00C80901">
        <w:rPr>
          <w:rFonts w:cs="MS-Mincho"/>
          <w:kern w:val="0"/>
          <w:sz w:val="24"/>
          <w:szCs w:val="24"/>
        </w:rPr>
        <w:t>a</w:t>
      </w:r>
      <w:r w:rsidR="00AA30B9">
        <w:rPr>
          <w:rFonts w:cs="MS-Mincho"/>
          <w:kern w:val="0"/>
          <w:sz w:val="24"/>
          <w:szCs w:val="24"/>
        </w:rPr>
        <w:t xml:space="preserve">ffordable in the present global economy </w:t>
      </w:r>
      <w:r w:rsidR="005754B9">
        <w:rPr>
          <w:rFonts w:cs="MS-Mincho"/>
          <w:kern w:val="0"/>
          <w:sz w:val="24"/>
          <w:szCs w:val="24"/>
        </w:rPr>
        <w:t>with effective global taxation on transnational corporations (</w:t>
      </w:r>
      <w:proofErr w:type="spellStart"/>
      <w:r w:rsidR="005754B9">
        <w:rPr>
          <w:rFonts w:cs="MS-Mincho"/>
          <w:kern w:val="0"/>
          <w:sz w:val="24"/>
          <w:szCs w:val="24"/>
        </w:rPr>
        <w:t>Okanouchi</w:t>
      </w:r>
      <w:proofErr w:type="spellEnd"/>
      <w:r w:rsidR="005754B9">
        <w:rPr>
          <w:rFonts w:cs="MS-Mincho"/>
          <w:kern w:val="0"/>
          <w:sz w:val="24"/>
          <w:szCs w:val="24"/>
        </w:rPr>
        <w:t xml:space="preserve"> 2016). </w:t>
      </w:r>
      <w:r w:rsidR="00935694">
        <w:rPr>
          <w:rFonts w:cs="MS-Mincho"/>
          <w:kern w:val="0"/>
          <w:sz w:val="24"/>
          <w:szCs w:val="24"/>
        </w:rPr>
        <w:t>G</w:t>
      </w:r>
      <w:r w:rsidR="005754B9">
        <w:rPr>
          <w:rFonts w:cs="MS-Mincho"/>
          <w:kern w:val="0"/>
          <w:sz w:val="24"/>
          <w:szCs w:val="24"/>
        </w:rPr>
        <w:t>lobal basic income</w:t>
      </w:r>
      <w:r w:rsidR="00AA30B9">
        <w:rPr>
          <w:rFonts w:cs="MS-Mincho"/>
          <w:kern w:val="0"/>
          <w:sz w:val="24"/>
          <w:szCs w:val="24"/>
        </w:rPr>
        <w:t xml:space="preserve"> </w:t>
      </w:r>
      <w:r w:rsidR="00D80802">
        <w:rPr>
          <w:rFonts w:cs="MS-Mincho"/>
          <w:kern w:val="0"/>
          <w:sz w:val="24"/>
          <w:szCs w:val="24"/>
        </w:rPr>
        <w:t xml:space="preserve">can set a proper starting point for redress of historical injustice, which is a key for </w:t>
      </w:r>
      <w:r w:rsidR="00935694">
        <w:rPr>
          <w:rFonts w:cs="MS-Mincho"/>
          <w:kern w:val="0"/>
          <w:sz w:val="24"/>
          <w:szCs w:val="24"/>
        </w:rPr>
        <w:t xml:space="preserve">sustainable </w:t>
      </w:r>
      <w:r w:rsidR="00D80802">
        <w:rPr>
          <w:rFonts w:cs="MS-Mincho"/>
          <w:kern w:val="0"/>
          <w:sz w:val="24"/>
          <w:szCs w:val="24"/>
        </w:rPr>
        <w:t>peacebuilding</w:t>
      </w:r>
      <w:r w:rsidR="00935694">
        <w:rPr>
          <w:rFonts w:cs="MS-Mincho"/>
          <w:kern w:val="0"/>
          <w:sz w:val="24"/>
          <w:szCs w:val="24"/>
        </w:rPr>
        <w:t xml:space="preserve"> in East Asia</w:t>
      </w:r>
      <w:r w:rsidR="00C80901">
        <w:rPr>
          <w:rFonts w:cs="MS-Mincho"/>
          <w:kern w:val="0"/>
          <w:sz w:val="24"/>
          <w:szCs w:val="24"/>
        </w:rPr>
        <w:t>, an</w:t>
      </w:r>
      <w:r w:rsidR="00DF3410">
        <w:rPr>
          <w:rFonts w:cs="MS-Mincho"/>
          <w:kern w:val="0"/>
          <w:sz w:val="24"/>
          <w:szCs w:val="24"/>
        </w:rPr>
        <w:t>d should be a common agenda of all social movements seeking for peace, justice and human rights.</w:t>
      </w:r>
    </w:p>
    <w:p w:rsidR="00C73676" w:rsidRDefault="00C73676" w:rsidP="00DD566C">
      <w:pPr>
        <w:widowControl/>
        <w:autoSpaceDE w:val="0"/>
        <w:autoSpaceDN w:val="0"/>
        <w:adjustRightInd w:val="0"/>
        <w:spacing w:line="260" w:lineRule="exact"/>
        <w:jc w:val="left"/>
        <w:rPr>
          <w:rFonts w:cs="MS-Mincho"/>
          <w:kern w:val="0"/>
          <w:sz w:val="24"/>
          <w:szCs w:val="24"/>
        </w:rPr>
      </w:pPr>
    </w:p>
    <w:p w:rsidR="00DD566C" w:rsidRDefault="00603428" w:rsidP="00DD566C">
      <w:pPr>
        <w:widowControl/>
        <w:autoSpaceDE w:val="0"/>
        <w:autoSpaceDN w:val="0"/>
        <w:adjustRightInd w:val="0"/>
        <w:spacing w:line="260" w:lineRule="exact"/>
        <w:jc w:val="left"/>
        <w:rPr>
          <w:rFonts w:cs="MS-Mincho"/>
          <w:kern w:val="0"/>
          <w:sz w:val="24"/>
          <w:szCs w:val="24"/>
        </w:rPr>
      </w:pPr>
      <w:r>
        <w:rPr>
          <w:rFonts w:cs="MS-Mincho"/>
          <w:kern w:val="0"/>
          <w:sz w:val="24"/>
          <w:szCs w:val="24"/>
        </w:rPr>
        <w:t xml:space="preserve"> </w:t>
      </w:r>
      <w:r w:rsidR="00DD566C">
        <w:rPr>
          <w:rFonts w:cs="MS-Mincho"/>
          <w:kern w:val="0"/>
          <w:sz w:val="24"/>
          <w:szCs w:val="24"/>
        </w:rPr>
        <w:t>[Reference]</w:t>
      </w:r>
    </w:p>
    <w:p w:rsidR="00DD566C" w:rsidRDefault="00603428" w:rsidP="00DD566C">
      <w:pPr>
        <w:widowControl/>
        <w:autoSpaceDE w:val="0"/>
        <w:autoSpaceDN w:val="0"/>
        <w:adjustRightInd w:val="0"/>
        <w:spacing w:line="260" w:lineRule="exact"/>
        <w:ind w:firstLineChars="150" w:firstLine="360"/>
        <w:jc w:val="left"/>
        <w:rPr>
          <w:rFonts w:cs="MS-Mincho"/>
          <w:kern w:val="0"/>
          <w:sz w:val="24"/>
          <w:szCs w:val="24"/>
        </w:rPr>
      </w:pPr>
      <w:proofErr w:type="spellStart"/>
      <w:r>
        <w:rPr>
          <w:rFonts w:cs="MS-Mincho"/>
          <w:kern w:val="0"/>
          <w:sz w:val="24"/>
          <w:szCs w:val="24"/>
        </w:rPr>
        <w:t>Okanouchi</w:t>
      </w:r>
      <w:proofErr w:type="spellEnd"/>
      <w:r>
        <w:rPr>
          <w:rFonts w:cs="MS-Mincho"/>
          <w:kern w:val="0"/>
          <w:sz w:val="24"/>
          <w:szCs w:val="24"/>
        </w:rPr>
        <w:t>, Tadashi, 2006,</w:t>
      </w:r>
      <w:r w:rsidR="00DD566C">
        <w:rPr>
          <w:rFonts w:cs="MS-Mincho"/>
          <w:kern w:val="0"/>
          <w:sz w:val="24"/>
          <w:szCs w:val="24"/>
        </w:rPr>
        <w:t xml:space="preserve"> </w:t>
      </w:r>
      <w:r>
        <w:rPr>
          <w:rFonts w:cs="MS-Mincho"/>
          <w:kern w:val="0"/>
          <w:sz w:val="24"/>
          <w:szCs w:val="24"/>
        </w:rPr>
        <w:t>“</w:t>
      </w:r>
      <w:r w:rsidR="007B65E0" w:rsidRPr="007B65E0">
        <w:rPr>
          <w:rFonts w:cs="MS-Mincho"/>
          <w:kern w:val="0"/>
          <w:sz w:val="24"/>
          <w:szCs w:val="24"/>
        </w:rPr>
        <w:t>Possibility of Tribunal for Injustices of Colonization</w:t>
      </w:r>
      <w:r w:rsidR="00DD566C" w:rsidRPr="007B65E0">
        <w:rPr>
          <w:rFonts w:cs="MS-Mincho"/>
          <w:kern w:val="0"/>
          <w:sz w:val="24"/>
          <w:szCs w:val="24"/>
        </w:rPr>
        <w:t>,</w:t>
      </w:r>
      <w:r w:rsidR="007B65E0">
        <w:rPr>
          <w:rFonts w:cs="MS-Mincho"/>
          <w:kern w:val="0"/>
          <w:sz w:val="24"/>
          <w:szCs w:val="24"/>
        </w:rPr>
        <w:t>”</w:t>
      </w:r>
      <w:r w:rsidR="00DD566C">
        <w:rPr>
          <w:rFonts w:cs="MS-Mincho"/>
          <w:kern w:val="0"/>
          <w:sz w:val="24"/>
          <w:szCs w:val="24"/>
        </w:rPr>
        <w:t xml:space="preserve"> </w:t>
      </w:r>
      <w:r w:rsidR="007B65E0" w:rsidRPr="007B65E0">
        <w:rPr>
          <w:rFonts w:cs="MS-Mincho"/>
          <w:i/>
          <w:kern w:val="0"/>
          <w:sz w:val="24"/>
          <w:szCs w:val="24"/>
        </w:rPr>
        <w:t>Third World Quarterly Review</w:t>
      </w:r>
      <w:r w:rsidR="007B65E0">
        <w:rPr>
          <w:rFonts w:cs="MS-Mincho"/>
          <w:kern w:val="0"/>
          <w:sz w:val="24"/>
          <w:szCs w:val="24"/>
        </w:rPr>
        <w:t>, No</w:t>
      </w:r>
      <w:r w:rsidR="00DD566C">
        <w:rPr>
          <w:rFonts w:cs="MS-Mincho"/>
          <w:kern w:val="0"/>
          <w:sz w:val="24"/>
          <w:szCs w:val="24"/>
        </w:rPr>
        <w:t>.</w:t>
      </w:r>
      <w:r w:rsidR="007B65E0">
        <w:rPr>
          <w:rFonts w:cs="MS-Mincho"/>
          <w:kern w:val="0"/>
          <w:sz w:val="24"/>
          <w:szCs w:val="24"/>
        </w:rPr>
        <w:t>382;</w:t>
      </w:r>
      <w:r w:rsidR="002A3441">
        <w:rPr>
          <w:rFonts w:cs="MS-Mincho"/>
          <w:kern w:val="0"/>
          <w:sz w:val="24"/>
          <w:szCs w:val="24"/>
        </w:rPr>
        <w:t xml:space="preserve"> 2-37(in Japanese).</w:t>
      </w:r>
    </w:p>
    <w:p w:rsidR="00603428" w:rsidRDefault="00603428" w:rsidP="00DD566C">
      <w:pPr>
        <w:widowControl/>
        <w:autoSpaceDE w:val="0"/>
        <w:autoSpaceDN w:val="0"/>
        <w:adjustRightInd w:val="0"/>
        <w:spacing w:line="260" w:lineRule="exact"/>
        <w:ind w:firstLineChars="150" w:firstLine="360"/>
        <w:jc w:val="left"/>
        <w:rPr>
          <w:rFonts w:cs="MS-Mincho"/>
          <w:kern w:val="0"/>
          <w:sz w:val="24"/>
          <w:szCs w:val="24"/>
        </w:rPr>
      </w:pPr>
      <w:proofErr w:type="spellStart"/>
      <w:r>
        <w:rPr>
          <w:rFonts w:cs="MS-Mincho"/>
          <w:kern w:val="0"/>
          <w:sz w:val="24"/>
          <w:szCs w:val="24"/>
        </w:rPr>
        <w:t>Okanouchi</w:t>
      </w:r>
      <w:proofErr w:type="spellEnd"/>
      <w:r>
        <w:rPr>
          <w:rFonts w:cs="MS-Mincho"/>
          <w:kern w:val="0"/>
          <w:sz w:val="24"/>
          <w:szCs w:val="24"/>
        </w:rPr>
        <w:t xml:space="preserve">, Tadashi, 2016, </w:t>
      </w:r>
      <w:r w:rsidR="007B65E0" w:rsidRPr="007B65E0">
        <w:rPr>
          <w:rFonts w:cs="MS-Mincho"/>
          <w:i/>
          <w:kern w:val="0"/>
          <w:sz w:val="24"/>
          <w:szCs w:val="24"/>
        </w:rPr>
        <w:t xml:space="preserve">Theoretical </w:t>
      </w:r>
      <w:r>
        <w:rPr>
          <w:rFonts w:cs="MS-Mincho"/>
          <w:i/>
          <w:kern w:val="0"/>
          <w:sz w:val="24"/>
          <w:szCs w:val="24"/>
        </w:rPr>
        <w:t>Perspective of Global Basic Income Guarantee</w:t>
      </w:r>
      <w:r w:rsidR="007B65E0">
        <w:rPr>
          <w:rFonts w:cs="MS-Mincho"/>
          <w:i/>
          <w:kern w:val="0"/>
          <w:sz w:val="24"/>
          <w:szCs w:val="24"/>
        </w:rPr>
        <w:t xml:space="preserve">; Beyond the walls of Transnational Corporations and Wage Labor, </w:t>
      </w:r>
      <w:r w:rsidR="007B65E0">
        <w:rPr>
          <w:rFonts w:cs="MS-Mincho"/>
          <w:kern w:val="0"/>
          <w:sz w:val="24"/>
          <w:szCs w:val="24"/>
        </w:rPr>
        <w:t xml:space="preserve">Tokyo: </w:t>
      </w:r>
      <w:proofErr w:type="spellStart"/>
      <w:r w:rsidR="007B65E0">
        <w:rPr>
          <w:rFonts w:cs="MS-Mincho"/>
          <w:kern w:val="0"/>
          <w:sz w:val="24"/>
          <w:szCs w:val="24"/>
        </w:rPr>
        <w:t>Houritsu</w:t>
      </w:r>
      <w:proofErr w:type="spellEnd"/>
      <w:r w:rsidR="007B65E0">
        <w:rPr>
          <w:rFonts w:cs="MS-Mincho"/>
          <w:kern w:val="0"/>
          <w:sz w:val="24"/>
          <w:szCs w:val="24"/>
        </w:rPr>
        <w:t>-Bunka-</w:t>
      </w:r>
      <w:proofErr w:type="spellStart"/>
      <w:proofErr w:type="gramStart"/>
      <w:r w:rsidR="007B65E0">
        <w:rPr>
          <w:rFonts w:cs="MS-Mincho"/>
          <w:kern w:val="0"/>
          <w:sz w:val="24"/>
          <w:szCs w:val="24"/>
        </w:rPr>
        <w:t>sha</w:t>
      </w:r>
      <w:proofErr w:type="spellEnd"/>
      <w:r w:rsidR="007B65E0">
        <w:rPr>
          <w:rFonts w:cs="MS-Mincho"/>
          <w:kern w:val="0"/>
          <w:sz w:val="24"/>
          <w:szCs w:val="24"/>
        </w:rPr>
        <w:t>(</w:t>
      </w:r>
      <w:proofErr w:type="gramEnd"/>
      <w:r w:rsidR="007B65E0">
        <w:rPr>
          <w:rFonts w:cs="MS-Mincho"/>
          <w:kern w:val="0"/>
          <w:sz w:val="24"/>
          <w:szCs w:val="24"/>
        </w:rPr>
        <w:t>in Japanese)</w:t>
      </w:r>
      <w:r w:rsidR="00DD566C">
        <w:rPr>
          <w:rFonts w:cs="MS-Mincho"/>
          <w:kern w:val="0"/>
          <w:sz w:val="24"/>
          <w:szCs w:val="24"/>
        </w:rPr>
        <w:t>.</w:t>
      </w:r>
    </w:p>
    <w:p w:rsidR="00DD566C" w:rsidRDefault="00603428" w:rsidP="00DD566C">
      <w:pPr>
        <w:widowControl/>
        <w:autoSpaceDE w:val="0"/>
        <w:autoSpaceDN w:val="0"/>
        <w:adjustRightInd w:val="0"/>
        <w:spacing w:line="260" w:lineRule="exact"/>
        <w:ind w:firstLineChars="150" w:firstLine="360"/>
        <w:jc w:val="left"/>
        <w:rPr>
          <w:rFonts w:cs="MS-Mincho"/>
          <w:kern w:val="0"/>
          <w:sz w:val="24"/>
          <w:szCs w:val="24"/>
        </w:rPr>
      </w:pPr>
      <w:r>
        <w:rPr>
          <w:rFonts w:cs="MS-Mincho"/>
          <w:kern w:val="0"/>
          <w:sz w:val="24"/>
          <w:szCs w:val="24"/>
        </w:rPr>
        <w:t xml:space="preserve">Standing, Guy, 2011, </w:t>
      </w:r>
      <w:r w:rsidRPr="00603428">
        <w:rPr>
          <w:rFonts w:cs="MS-Mincho"/>
          <w:i/>
          <w:kern w:val="0"/>
          <w:sz w:val="24"/>
          <w:szCs w:val="24"/>
        </w:rPr>
        <w:t xml:space="preserve">Precariat; </w:t>
      </w:r>
      <w:proofErr w:type="gramStart"/>
      <w:r w:rsidRPr="00603428">
        <w:rPr>
          <w:rFonts w:cs="MS-Mincho"/>
          <w:i/>
          <w:kern w:val="0"/>
          <w:sz w:val="24"/>
          <w:szCs w:val="24"/>
        </w:rPr>
        <w:t>A</w:t>
      </w:r>
      <w:proofErr w:type="gramEnd"/>
      <w:r w:rsidRPr="00603428">
        <w:rPr>
          <w:rFonts w:cs="MS-Mincho"/>
          <w:i/>
          <w:kern w:val="0"/>
          <w:sz w:val="24"/>
          <w:szCs w:val="24"/>
        </w:rPr>
        <w:t xml:space="preserve"> New Dangerous Class</w:t>
      </w:r>
      <w:r>
        <w:rPr>
          <w:rFonts w:cs="MS-Mincho"/>
          <w:kern w:val="0"/>
          <w:sz w:val="24"/>
          <w:szCs w:val="24"/>
        </w:rPr>
        <w:t xml:space="preserve">, London: </w:t>
      </w:r>
      <w:proofErr w:type="spellStart"/>
      <w:r>
        <w:rPr>
          <w:rFonts w:cs="MS-Mincho"/>
          <w:kern w:val="0"/>
          <w:sz w:val="24"/>
          <w:szCs w:val="24"/>
        </w:rPr>
        <w:t>Blumsbury</w:t>
      </w:r>
      <w:proofErr w:type="spellEnd"/>
      <w:r>
        <w:rPr>
          <w:rFonts w:cs="MS-Mincho"/>
          <w:kern w:val="0"/>
          <w:sz w:val="24"/>
          <w:szCs w:val="24"/>
        </w:rPr>
        <w:t>.</w:t>
      </w:r>
    </w:p>
    <w:p w:rsidR="009746CE" w:rsidRPr="00603428" w:rsidRDefault="00603428" w:rsidP="00DD566C">
      <w:r>
        <w:t xml:space="preserve">    </w:t>
      </w:r>
    </w:p>
    <w:sectPr w:rsidR="009746CE" w:rsidRPr="0060342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9B" w:rsidRDefault="004A359B" w:rsidP="00B27FC3">
      <w:r>
        <w:separator/>
      </w:r>
    </w:p>
  </w:endnote>
  <w:endnote w:type="continuationSeparator" w:id="0">
    <w:p w:rsidR="004A359B" w:rsidRDefault="004A359B" w:rsidP="00B2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521979"/>
      <w:docPartObj>
        <w:docPartGallery w:val="Page Numbers (Bottom of Page)"/>
        <w:docPartUnique/>
      </w:docPartObj>
    </w:sdtPr>
    <w:sdtEndPr/>
    <w:sdtContent>
      <w:p w:rsidR="00F720B0" w:rsidRDefault="00F720B0">
        <w:pPr>
          <w:pStyle w:val="a5"/>
          <w:jc w:val="center"/>
        </w:pPr>
        <w:r>
          <w:fldChar w:fldCharType="begin"/>
        </w:r>
        <w:r>
          <w:instrText>PAGE   \* MERGEFORMAT</w:instrText>
        </w:r>
        <w:r>
          <w:fldChar w:fldCharType="separate"/>
        </w:r>
        <w:r w:rsidR="00AB3170" w:rsidRPr="00AB3170">
          <w:rPr>
            <w:noProof/>
            <w:lang w:val="ja-JP"/>
          </w:rPr>
          <w:t>5</w:t>
        </w:r>
        <w:r>
          <w:fldChar w:fldCharType="end"/>
        </w:r>
      </w:p>
    </w:sdtContent>
  </w:sdt>
  <w:p w:rsidR="00F720B0" w:rsidRDefault="00F720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9B" w:rsidRDefault="004A359B" w:rsidP="00B27FC3">
      <w:r>
        <w:separator/>
      </w:r>
    </w:p>
  </w:footnote>
  <w:footnote w:type="continuationSeparator" w:id="0">
    <w:p w:rsidR="004A359B" w:rsidRDefault="004A359B" w:rsidP="00B2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732"/>
    <w:multiLevelType w:val="hybridMultilevel"/>
    <w:tmpl w:val="F2ECF34E"/>
    <w:lvl w:ilvl="0" w:tplc="3618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1B7BD8"/>
    <w:multiLevelType w:val="hybridMultilevel"/>
    <w:tmpl w:val="637E315C"/>
    <w:lvl w:ilvl="0" w:tplc="A8F2BA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077E7B"/>
    <w:multiLevelType w:val="hybridMultilevel"/>
    <w:tmpl w:val="4CD4EADC"/>
    <w:lvl w:ilvl="0" w:tplc="E6722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FC"/>
    <w:rsid w:val="00001CE5"/>
    <w:rsid w:val="00010F20"/>
    <w:rsid w:val="0001395E"/>
    <w:rsid w:val="000178F9"/>
    <w:rsid w:val="0002473D"/>
    <w:rsid w:val="00025B67"/>
    <w:rsid w:val="00026AC9"/>
    <w:rsid w:val="00026B90"/>
    <w:rsid w:val="00035230"/>
    <w:rsid w:val="00047CAE"/>
    <w:rsid w:val="00052664"/>
    <w:rsid w:val="0006435D"/>
    <w:rsid w:val="00064E58"/>
    <w:rsid w:val="000656B6"/>
    <w:rsid w:val="000671D9"/>
    <w:rsid w:val="00067724"/>
    <w:rsid w:val="00073EFA"/>
    <w:rsid w:val="00095D2D"/>
    <w:rsid w:val="000968C2"/>
    <w:rsid w:val="000B71E6"/>
    <w:rsid w:val="000C0752"/>
    <w:rsid w:val="000C26E0"/>
    <w:rsid w:val="000D132F"/>
    <w:rsid w:val="000D2A26"/>
    <w:rsid w:val="000E5557"/>
    <w:rsid w:val="000F3425"/>
    <w:rsid w:val="000F434D"/>
    <w:rsid w:val="00107B6B"/>
    <w:rsid w:val="00116353"/>
    <w:rsid w:val="0012333E"/>
    <w:rsid w:val="00141EDB"/>
    <w:rsid w:val="00164884"/>
    <w:rsid w:val="0017131D"/>
    <w:rsid w:val="00176244"/>
    <w:rsid w:val="00176E1A"/>
    <w:rsid w:val="00185806"/>
    <w:rsid w:val="00186703"/>
    <w:rsid w:val="00186CD6"/>
    <w:rsid w:val="001943FE"/>
    <w:rsid w:val="00196598"/>
    <w:rsid w:val="001A5D8A"/>
    <w:rsid w:val="001B5169"/>
    <w:rsid w:val="001C3846"/>
    <w:rsid w:val="001F6570"/>
    <w:rsid w:val="001F71DF"/>
    <w:rsid w:val="001F7D44"/>
    <w:rsid w:val="002075C1"/>
    <w:rsid w:val="00221551"/>
    <w:rsid w:val="002304B6"/>
    <w:rsid w:val="00236882"/>
    <w:rsid w:val="00237C7A"/>
    <w:rsid w:val="00244FB4"/>
    <w:rsid w:val="0024768B"/>
    <w:rsid w:val="00257289"/>
    <w:rsid w:val="002A3441"/>
    <w:rsid w:val="002B13D2"/>
    <w:rsid w:val="002B6974"/>
    <w:rsid w:val="002C4C24"/>
    <w:rsid w:val="002D7D5D"/>
    <w:rsid w:val="002F08C3"/>
    <w:rsid w:val="002F3AE1"/>
    <w:rsid w:val="00314CCD"/>
    <w:rsid w:val="00314CE0"/>
    <w:rsid w:val="00317125"/>
    <w:rsid w:val="0032015D"/>
    <w:rsid w:val="00323A71"/>
    <w:rsid w:val="003240E7"/>
    <w:rsid w:val="003304F9"/>
    <w:rsid w:val="00350221"/>
    <w:rsid w:val="003518C9"/>
    <w:rsid w:val="00354F53"/>
    <w:rsid w:val="00362377"/>
    <w:rsid w:val="00365D52"/>
    <w:rsid w:val="0037526C"/>
    <w:rsid w:val="00376539"/>
    <w:rsid w:val="003808A3"/>
    <w:rsid w:val="003815CE"/>
    <w:rsid w:val="003879F5"/>
    <w:rsid w:val="00391FB5"/>
    <w:rsid w:val="003A0582"/>
    <w:rsid w:val="003B0771"/>
    <w:rsid w:val="003B10D8"/>
    <w:rsid w:val="003C1016"/>
    <w:rsid w:val="003D66D7"/>
    <w:rsid w:val="003F2057"/>
    <w:rsid w:val="003F2CEE"/>
    <w:rsid w:val="00402994"/>
    <w:rsid w:val="0041294A"/>
    <w:rsid w:val="004201E9"/>
    <w:rsid w:val="004218AB"/>
    <w:rsid w:val="004405D4"/>
    <w:rsid w:val="00445BFD"/>
    <w:rsid w:val="00446384"/>
    <w:rsid w:val="0045059C"/>
    <w:rsid w:val="00454DBF"/>
    <w:rsid w:val="00456AFD"/>
    <w:rsid w:val="0046383A"/>
    <w:rsid w:val="00464D5A"/>
    <w:rsid w:val="00465B7D"/>
    <w:rsid w:val="00474321"/>
    <w:rsid w:val="004805C3"/>
    <w:rsid w:val="00483081"/>
    <w:rsid w:val="004848FE"/>
    <w:rsid w:val="004909DC"/>
    <w:rsid w:val="00490A7E"/>
    <w:rsid w:val="00494B6F"/>
    <w:rsid w:val="004A359B"/>
    <w:rsid w:val="004A554E"/>
    <w:rsid w:val="004B5288"/>
    <w:rsid w:val="004B5FC2"/>
    <w:rsid w:val="004C174A"/>
    <w:rsid w:val="004C36A6"/>
    <w:rsid w:val="004D051F"/>
    <w:rsid w:val="004D47FD"/>
    <w:rsid w:val="004D745C"/>
    <w:rsid w:val="004E4DDB"/>
    <w:rsid w:val="004E5E85"/>
    <w:rsid w:val="004F3ECA"/>
    <w:rsid w:val="004F7EAB"/>
    <w:rsid w:val="00515088"/>
    <w:rsid w:val="00515C87"/>
    <w:rsid w:val="00536D88"/>
    <w:rsid w:val="00542795"/>
    <w:rsid w:val="00543F03"/>
    <w:rsid w:val="00544F07"/>
    <w:rsid w:val="0055272B"/>
    <w:rsid w:val="00552D4A"/>
    <w:rsid w:val="005606E6"/>
    <w:rsid w:val="00565D95"/>
    <w:rsid w:val="00572E7E"/>
    <w:rsid w:val="005754B9"/>
    <w:rsid w:val="005765B4"/>
    <w:rsid w:val="005800B1"/>
    <w:rsid w:val="00583A2E"/>
    <w:rsid w:val="0058496A"/>
    <w:rsid w:val="005B0EBC"/>
    <w:rsid w:val="005B1FDB"/>
    <w:rsid w:val="005B2330"/>
    <w:rsid w:val="005E35AD"/>
    <w:rsid w:val="005E5B10"/>
    <w:rsid w:val="005E5EDB"/>
    <w:rsid w:val="005F1018"/>
    <w:rsid w:val="005F45D6"/>
    <w:rsid w:val="005F69C2"/>
    <w:rsid w:val="005F70D5"/>
    <w:rsid w:val="00603428"/>
    <w:rsid w:val="006037BA"/>
    <w:rsid w:val="00617E6C"/>
    <w:rsid w:val="006233BE"/>
    <w:rsid w:val="0063437E"/>
    <w:rsid w:val="00635C03"/>
    <w:rsid w:val="0065428A"/>
    <w:rsid w:val="006630E1"/>
    <w:rsid w:val="00675D75"/>
    <w:rsid w:val="00677123"/>
    <w:rsid w:val="00680024"/>
    <w:rsid w:val="00685ED4"/>
    <w:rsid w:val="00687E77"/>
    <w:rsid w:val="00697CA9"/>
    <w:rsid w:val="006A3949"/>
    <w:rsid w:val="006C306C"/>
    <w:rsid w:val="006C587D"/>
    <w:rsid w:val="006C60E3"/>
    <w:rsid w:val="006C74D1"/>
    <w:rsid w:val="006D75CA"/>
    <w:rsid w:val="006E7D64"/>
    <w:rsid w:val="006F5B29"/>
    <w:rsid w:val="00713C0B"/>
    <w:rsid w:val="0072232E"/>
    <w:rsid w:val="007224DF"/>
    <w:rsid w:val="00722BB5"/>
    <w:rsid w:val="007246FD"/>
    <w:rsid w:val="00731091"/>
    <w:rsid w:val="00732DFD"/>
    <w:rsid w:val="007365BF"/>
    <w:rsid w:val="007370F6"/>
    <w:rsid w:val="00755FCF"/>
    <w:rsid w:val="00765BC7"/>
    <w:rsid w:val="00773E64"/>
    <w:rsid w:val="00784041"/>
    <w:rsid w:val="007913F4"/>
    <w:rsid w:val="007969C4"/>
    <w:rsid w:val="007A06B9"/>
    <w:rsid w:val="007A1A6C"/>
    <w:rsid w:val="007A3643"/>
    <w:rsid w:val="007B2C7B"/>
    <w:rsid w:val="007B65E0"/>
    <w:rsid w:val="007C28F0"/>
    <w:rsid w:val="007C2AF8"/>
    <w:rsid w:val="007E350A"/>
    <w:rsid w:val="007E37D0"/>
    <w:rsid w:val="007E52D8"/>
    <w:rsid w:val="007F0C6B"/>
    <w:rsid w:val="007F0DE4"/>
    <w:rsid w:val="007F30F5"/>
    <w:rsid w:val="00804A5F"/>
    <w:rsid w:val="00812EA9"/>
    <w:rsid w:val="008131E1"/>
    <w:rsid w:val="00842B40"/>
    <w:rsid w:val="00844050"/>
    <w:rsid w:val="00850144"/>
    <w:rsid w:val="00855A65"/>
    <w:rsid w:val="0085712C"/>
    <w:rsid w:val="0088219B"/>
    <w:rsid w:val="008838D6"/>
    <w:rsid w:val="00895392"/>
    <w:rsid w:val="0089759C"/>
    <w:rsid w:val="008A2F1E"/>
    <w:rsid w:val="008A6660"/>
    <w:rsid w:val="008A779F"/>
    <w:rsid w:val="008B0DCC"/>
    <w:rsid w:val="008B2C13"/>
    <w:rsid w:val="008D51D7"/>
    <w:rsid w:val="008D7415"/>
    <w:rsid w:val="008E5457"/>
    <w:rsid w:val="008E58E6"/>
    <w:rsid w:val="008E5F70"/>
    <w:rsid w:val="008E7946"/>
    <w:rsid w:val="008F2245"/>
    <w:rsid w:val="009122F0"/>
    <w:rsid w:val="00922BAE"/>
    <w:rsid w:val="00925428"/>
    <w:rsid w:val="00933743"/>
    <w:rsid w:val="009347B7"/>
    <w:rsid w:val="00935694"/>
    <w:rsid w:val="00950567"/>
    <w:rsid w:val="0095172E"/>
    <w:rsid w:val="00955705"/>
    <w:rsid w:val="00956431"/>
    <w:rsid w:val="009746CE"/>
    <w:rsid w:val="00983007"/>
    <w:rsid w:val="00997D88"/>
    <w:rsid w:val="009A3782"/>
    <w:rsid w:val="009A750F"/>
    <w:rsid w:val="009A7B11"/>
    <w:rsid w:val="009C26FA"/>
    <w:rsid w:val="009D2E8B"/>
    <w:rsid w:val="009D65DB"/>
    <w:rsid w:val="009F1880"/>
    <w:rsid w:val="00A14C33"/>
    <w:rsid w:val="00A252E5"/>
    <w:rsid w:val="00A34BB6"/>
    <w:rsid w:val="00A44A2F"/>
    <w:rsid w:val="00A708FD"/>
    <w:rsid w:val="00A73299"/>
    <w:rsid w:val="00A8098A"/>
    <w:rsid w:val="00A846DD"/>
    <w:rsid w:val="00A96A8F"/>
    <w:rsid w:val="00AA2EB1"/>
    <w:rsid w:val="00AA30B9"/>
    <w:rsid w:val="00AA36D0"/>
    <w:rsid w:val="00AB3170"/>
    <w:rsid w:val="00AC0C96"/>
    <w:rsid w:val="00AC6D25"/>
    <w:rsid w:val="00AD3EC0"/>
    <w:rsid w:val="00AF2B4C"/>
    <w:rsid w:val="00B067B8"/>
    <w:rsid w:val="00B1792D"/>
    <w:rsid w:val="00B27FC3"/>
    <w:rsid w:val="00B33EB1"/>
    <w:rsid w:val="00B4204A"/>
    <w:rsid w:val="00B42A24"/>
    <w:rsid w:val="00B42CB9"/>
    <w:rsid w:val="00B457D0"/>
    <w:rsid w:val="00B46B2D"/>
    <w:rsid w:val="00B51D01"/>
    <w:rsid w:val="00B651BC"/>
    <w:rsid w:val="00B66344"/>
    <w:rsid w:val="00B729CF"/>
    <w:rsid w:val="00B731FC"/>
    <w:rsid w:val="00B7508D"/>
    <w:rsid w:val="00B755E8"/>
    <w:rsid w:val="00B84A80"/>
    <w:rsid w:val="00B87FEC"/>
    <w:rsid w:val="00B95A32"/>
    <w:rsid w:val="00BA3927"/>
    <w:rsid w:val="00BA4C47"/>
    <w:rsid w:val="00BC2AD7"/>
    <w:rsid w:val="00BD6A2E"/>
    <w:rsid w:val="00BF0363"/>
    <w:rsid w:val="00C07603"/>
    <w:rsid w:val="00C1062E"/>
    <w:rsid w:val="00C108BB"/>
    <w:rsid w:val="00C1252D"/>
    <w:rsid w:val="00C16D3D"/>
    <w:rsid w:val="00C242EB"/>
    <w:rsid w:val="00C3464C"/>
    <w:rsid w:val="00C35AF3"/>
    <w:rsid w:val="00C35E9A"/>
    <w:rsid w:val="00C6053C"/>
    <w:rsid w:val="00C72980"/>
    <w:rsid w:val="00C733F0"/>
    <w:rsid w:val="00C73676"/>
    <w:rsid w:val="00C80901"/>
    <w:rsid w:val="00C90FBC"/>
    <w:rsid w:val="00C91243"/>
    <w:rsid w:val="00C92A5A"/>
    <w:rsid w:val="00C9720A"/>
    <w:rsid w:val="00CA1A2A"/>
    <w:rsid w:val="00CA6560"/>
    <w:rsid w:val="00CB1674"/>
    <w:rsid w:val="00CC74E7"/>
    <w:rsid w:val="00CD00A1"/>
    <w:rsid w:val="00CD405C"/>
    <w:rsid w:val="00CF5631"/>
    <w:rsid w:val="00CF7823"/>
    <w:rsid w:val="00D016C5"/>
    <w:rsid w:val="00D032F5"/>
    <w:rsid w:val="00D1127D"/>
    <w:rsid w:val="00D1612C"/>
    <w:rsid w:val="00D40201"/>
    <w:rsid w:val="00D411A9"/>
    <w:rsid w:val="00D47638"/>
    <w:rsid w:val="00D47F8D"/>
    <w:rsid w:val="00D505B8"/>
    <w:rsid w:val="00D50AE6"/>
    <w:rsid w:val="00D7075F"/>
    <w:rsid w:val="00D80802"/>
    <w:rsid w:val="00D826AA"/>
    <w:rsid w:val="00D84F60"/>
    <w:rsid w:val="00DB5208"/>
    <w:rsid w:val="00DC44BF"/>
    <w:rsid w:val="00DD30A2"/>
    <w:rsid w:val="00DD566C"/>
    <w:rsid w:val="00DD7B31"/>
    <w:rsid w:val="00DE15E1"/>
    <w:rsid w:val="00DE4E05"/>
    <w:rsid w:val="00DE64C1"/>
    <w:rsid w:val="00DF3410"/>
    <w:rsid w:val="00DF3652"/>
    <w:rsid w:val="00DF45E2"/>
    <w:rsid w:val="00E125AC"/>
    <w:rsid w:val="00E23FAF"/>
    <w:rsid w:val="00E27B42"/>
    <w:rsid w:val="00E33BF2"/>
    <w:rsid w:val="00E51080"/>
    <w:rsid w:val="00E54F34"/>
    <w:rsid w:val="00E628A5"/>
    <w:rsid w:val="00E74422"/>
    <w:rsid w:val="00E76DFA"/>
    <w:rsid w:val="00E84DF0"/>
    <w:rsid w:val="00EB32E5"/>
    <w:rsid w:val="00EB5EC8"/>
    <w:rsid w:val="00EE0AA1"/>
    <w:rsid w:val="00F06EE7"/>
    <w:rsid w:val="00F33107"/>
    <w:rsid w:val="00F46564"/>
    <w:rsid w:val="00F52D96"/>
    <w:rsid w:val="00F535C9"/>
    <w:rsid w:val="00F56D27"/>
    <w:rsid w:val="00F61FDD"/>
    <w:rsid w:val="00F65D43"/>
    <w:rsid w:val="00F66D06"/>
    <w:rsid w:val="00F720B0"/>
    <w:rsid w:val="00F7380C"/>
    <w:rsid w:val="00F762A8"/>
    <w:rsid w:val="00F77084"/>
    <w:rsid w:val="00F77C0E"/>
    <w:rsid w:val="00F83B58"/>
    <w:rsid w:val="00F86CC3"/>
    <w:rsid w:val="00F91B75"/>
    <w:rsid w:val="00FA14A8"/>
    <w:rsid w:val="00FA287D"/>
    <w:rsid w:val="00FA7212"/>
    <w:rsid w:val="00FC0206"/>
    <w:rsid w:val="00FC3387"/>
    <w:rsid w:val="00FD75EC"/>
    <w:rsid w:val="00FE2AF4"/>
    <w:rsid w:val="00FF474E"/>
    <w:rsid w:val="00FF5841"/>
    <w:rsid w:val="00FF5BFC"/>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7ACBC6B-9CFD-4F1A-8243-8D98818B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E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FC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27FC3"/>
  </w:style>
  <w:style w:type="paragraph" w:styleId="a5">
    <w:name w:val="footer"/>
    <w:basedOn w:val="a"/>
    <w:link w:val="a6"/>
    <w:uiPriority w:val="99"/>
    <w:unhideWhenUsed/>
    <w:rsid w:val="00B27FC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27FC3"/>
  </w:style>
  <w:style w:type="paragraph" w:styleId="a7">
    <w:name w:val="List Paragraph"/>
    <w:basedOn w:val="a"/>
    <w:uiPriority w:val="34"/>
    <w:qFormat/>
    <w:rsid w:val="003304F9"/>
    <w:pPr>
      <w:ind w:leftChars="400" w:left="840"/>
    </w:pPr>
    <w:rPr>
      <w:rFonts w:asciiTheme="minorHAnsi" w:eastAsiaTheme="minorEastAsia" w:hAnsiTheme="minorHAnsi" w:cstheme="minorBidi"/>
    </w:rPr>
  </w:style>
  <w:style w:type="character" w:styleId="a8">
    <w:name w:val="Hyperlink"/>
    <w:basedOn w:val="a0"/>
    <w:uiPriority w:val="99"/>
    <w:unhideWhenUsed/>
    <w:rsid w:val="00CC74E7"/>
    <w:rPr>
      <w:color w:val="0000FF" w:themeColor="hyperlink"/>
      <w:u w:val="single"/>
    </w:rPr>
  </w:style>
  <w:style w:type="paragraph" w:styleId="a9">
    <w:name w:val="Balloon Text"/>
    <w:basedOn w:val="a"/>
    <w:link w:val="aa"/>
    <w:uiPriority w:val="99"/>
    <w:semiHidden/>
    <w:unhideWhenUsed/>
    <w:rsid w:val="00E51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1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1019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3450</TotalTime>
  <Pages>5</Pages>
  <Words>2188</Words>
  <Characters>12475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法政大学</dc:creator>
  <cp:lastModifiedBy>岡野内正</cp:lastModifiedBy>
  <cp:revision>34</cp:revision>
  <cp:lastPrinted>2016-07-04T08:51:00Z</cp:lastPrinted>
  <dcterms:created xsi:type="dcterms:W3CDTF">2016-03-23T23:54:00Z</dcterms:created>
  <dcterms:modified xsi:type="dcterms:W3CDTF">2016-08-02T00:51:00Z</dcterms:modified>
</cp:coreProperties>
</file>